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right" w:tblpY="-444"/>
        <w:tblW w:w="14671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03"/>
        <w:gridCol w:w="8568"/>
      </w:tblGrid>
      <w:tr w:rsidR="007E617D" w:rsidRPr="002A6150" w:rsidTr="00521141">
        <w:trPr>
          <w:trHeight w:val="2363"/>
          <w:tblCellSpacing w:w="0" w:type="dxa"/>
        </w:trPr>
        <w:tc>
          <w:tcPr>
            <w:tcW w:w="6103" w:type="dxa"/>
            <w:hideMark/>
          </w:tcPr>
          <w:p w:rsidR="007E617D" w:rsidRPr="007E617D" w:rsidRDefault="007E617D" w:rsidP="00521141">
            <w:pPr>
              <w:spacing w:before="100" w:beforeAutospacing="1" w:after="100" w:afterAutospacing="1" w:line="30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68" w:type="dxa"/>
          </w:tcPr>
          <w:p w:rsidR="002A0A5B" w:rsidRDefault="00F2376F" w:rsidP="002A0A5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р</w:t>
            </w:r>
            <w:r w:rsidR="004E2F5C">
              <w:rPr>
                <w:rFonts w:ascii="Times New Roman" w:hAnsi="Times New Roman" w:cs="Times New Roman"/>
                <w:sz w:val="28"/>
                <w:szCs w:val="28"/>
              </w:rPr>
              <w:t>уководител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2A0A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A0A5B" w:rsidRDefault="002A0A5B" w:rsidP="002A0A5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«УО Канского района»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2A0A5B" w:rsidRPr="00DE675A" w:rsidRDefault="006757B5" w:rsidP="002A0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_______________</w:t>
            </w:r>
            <w:r w:rsidR="00F2376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М. С. </w:t>
            </w:r>
            <w:proofErr w:type="spellStart"/>
            <w:r w:rsidR="00F2376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Демич</w:t>
            </w:r>
            <w:proofErr w:type="spellEnd"/>
          </w:p>
          <w:p w:rsidR="002A0A5B" w:rsidRPr="00691D3F" w:rsidRDefault="002A0A5B" w:rsidP="002A0A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___ _______________202</w:t>
            </w:r>
            <w:r w:rsidR="00F2376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</w:t>
            </w:r>
            <w:r w:rsidRPr="00691D3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г.</w:t>
            </w:r>
          </w:p>
          <w:p w:rsidR="00521141" w:rsidRPr="002A6150" w:rsidRDefault="00521141" w:rsidP="00521141">
            <w:pPr>
              <w:pStyle w:val="a8"/>
              <w:jc w:val="right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2A6150">
              <w:rPr>
                <w:rFonts w:ascii="Times New Roman" w:hAnsi="Times New Roman"/>
                <w:color w:val="FF0000"/>
                <w:sz w:val="28"/>
                <w:szCs w:val="28"/>
              </w:rPr>
              <w:t>.</w:t>
            </w:r>
          </w:p>
          <w:p w:rsidR="00A1708E" w:rsidRDefault="00A1708E" w:rsidP="00A1708E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A1708E" w:rsidRPr="00A1708E" w:rsidRDefault="00A1708E" w:rsidP="00A1708E">
            <w:pPr>
              <w:pStyle w:val="a9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70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Положение</w:t>
            </w:r>
          </w:p>
          <w:p w:rsidR="00A1708E" w:rsidRPr="00A1708E" w:rsidRDefault="00A1708E" w:rsidP="00A1708E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70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проведении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этапа </w:t>
            </w:r>
            <w:r w:rsidRPr="00A170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молодежного форума</w:t>
            </w:r>
          </w:p>
          <w:p w:rsidR="00A1708E" w:rsidRPr="00A1708E" w:rsidRDefault="00A1708E" w:rsidP="00A1708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70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«Научно-технический потенциал Сибири»</w:t>
            </w:r>
          </w:p>
          <w:p w:rsidR="007E617D" w:rsidRPr="002A6150" w:rsidRDefault="007E617D" w:rsidP="00521141">
            <w:pPr>
              <w:pStyle w:val="a8"/>
              <w:jc w:val="right"/>
              <w:rPr>
                <w:rStyle w:val="a7"/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</w:tbl>
    <w:p w:rsidR="007E4FA1" w:rsidRPr="007E617D" w:rsidRDefault="007E4FA1" w:rsidP="0061377D">
      <w:pPr>
        <w:spacing w:after="0" w:line="30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E617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 Общие положения.</w:t>
      </w:r>
    </w:p>
    <w:p w:rsidR="007E4FA1" w:rsidRPr="007E617D" w:rsidRDefault="007E4FA1" w:rsidP="0061377D">
      <w:pPr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61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Муниципальный этап </w:t>
      </w:r>
      <w:r w:rsidR="000559D9">
        <w:rPr>
          <w:rFonts w:ascii="Times New Roman" w:eastAsia="Times New Roman" w:hAnsi="Times New Roman" w:cs="Times New Roman"/>
          <w:color w:val="000000"/>
          <w:sz w:val="28"/>
          <w:szCs w:val="28"/>
        </w:rPr>
        <w:t>молодежного форума  «Научно-технический потенциал Сибири»</w:t>
      </w:r>
      <w:r w:rsidRPr="007E61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- форум) представляет собой систему интеллектуально-творческих мероприятий, направленных на повышение престижности занятий наукой в молодежной среде; </w:t>
      </w:r>
      <w:r w:rsidR="00521141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привлечение</w:t>
      </w:r>
      <w:r w:rsidRPr="007E61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школьников к участию в молодежных исследовательских проектах. </w:t>
      </w:r>
    </w:p>
    <w:p w:rsidR="007E4FA1" w:rsidRPr="00D572BF" w:rsidRDefault="007E4FA1" w:rsidP="0061377D">
      <w:pPr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61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Организаторы форума</w:t>
      </w:r>
      <w:r w:rsidRPr="007E617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2A0A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572BF">
        <w:rPr>
          <w:rFonts w:ascii="Times New Roman" w:eastAsia="Times New Roman" w:hAnsi="Times New Roman" w:cs="Times New Roman"/>
          <w:sz w:val="28"/>
          <w:szCs w:val="28"/>
        </w:rPr>
        <w:t>Муниципальное бюджетное учреждение «Организационно-ресурсный центр учреждений образования Канского района</w:t>
      </w:r>
      <w:r w:rsidR="009A0E0C" w:rsidRPr="00D572BF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2B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E4FA1" w:rsidRPr="007E617D" w:rsidRDefault="007E4FA1" w:rsidP="0061377D">
      <w:pPr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61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Цель форума:</w:t>
      </w:r>
      <w:r w:rsidRPr="007E61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выявление и поддержка талантливых школьников, занимающихся учебно-исследовательской деятельностью, </w:t>
      </w:r>
      <w:r w:rsidR="00521141">
        <w:rPr>
          <w:rFonts w:ascii="Times New Roman" w:eastAsia="Times New Roman" w:hAnsi="Times New Roman" w:cs="Times New Roman"/>
          <w:color w:val="000000"/>
          <w:sz w:val="28"/>
          <w:szCs w:val="28"/>
        </w:rPr>
        <w:t>отбор участников на краевой этап форума</w:t>
      </w:r>
      <w:r w:rsidRPr="007E617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369F0" w:rsidRDefault="007E4FA1" w:rsidP="0061377D">
      <w:pPr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E61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Задачи</w:t>
      </w:r>
      <w:r w:rsidRPr="007E617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F237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E617D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создать условия для интеллектуального общения молодежи, повысить качественный уровень</w:t>
      </w:r>
      <w:r w:rsidR="00E27A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учебно-исследовательских работ </w:t>
      </w:r>
      <w:r w:rsidRPr="007E617D">
        <w:rPr>
          <w:rFonts w:ascii="Times New Roman" w:eastAsia="Times New Roman" w:hAnsi="Times New Roman" w:cs="Times New Roman"/>
          <w:color w:val="000000"/>
          <w:sz w:val="28"/>
          <w:szCs w:val="28"/>
        </w:rPr>
        <w:t>шко</w:t>
      </w:r>
      <w:r w:rsidR="005211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льников Красноярского </w:t>
      </w:r>
      <w:r w:rsidR="00610A88">
        <w:rPr>
          <w:rFonts w:ascii="Times New Roman" w:eastAsia="Times New Roman" w:hAnsi="Times New Roman" w:cs="Times New Roman"/>
          <w:color w:val="000000"/>
          <w:sz w:val="28"/>
          <w:szCs w:val="28"/>
        </w:rPr>
        <w:t>края.</w:t>
      </w:r>
    </w:p>
    <w:p w:rsidR="007E4FA1" w:rsidRPr="007E617D" w:rsidRDefault="007E4FA1" w:rsidP="0061377D">
      <w:pPr>
        <w:spacing w:after="0" w:line="300" w:lineRule="atLeas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E617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 Участники форума.</w:t>
      </w:r>
    </w:p>
    <w:p w:rsidR="00F2376F" w:rsidRPr="00F2376F" w:rsidRDefault="00F2376F" w:rsidP="00F2376F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376F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Участниками Форума являются обучающиеся муниципальных образовательных организаций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Канского района</w:t>
      </w:r>
      <w:r w:rsidRPr="00F2376F">
        <w:rPr>
          <w:rFonts w:ascii="Times New Roman" w:eastAsia="Times New Roman" w:hAnsi="Times New Roman" w:cs="Times New Roman"/>
          <w:color w:val="000000"/>
          <w:sz w:val="28"/>
          <w:szCs w:val="28"/>
        </w:rPr>
        <w:t>, а так же обучающиеся по семейной форме образования.</w:t>
      </w:r>
    </w:p>
    <w:p w:rsidR="00F2376F" w:rsidRPr="00F2376F" w:rsidRDefault="00F2376F" w:rsidP="00F2376F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376F">
        <w:rPr>
          <w:rFonts w:ascii="Times New Roman" w:eastAsia="Times New Roman" w:hAnsi="Times New Roman" w:cs="Times New Roman"/>
          <w:color w:val="000000"/>
          <w:sz w:val="28"/>
          <w:szCs w:val="28"/>
        </w:rPr>
        <w:t>Возрастные группы участников в номинации «Научный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2376F">
        <w:rPr>
          <w:rFonts w:ascii="Times New Roman" w:eastAsia="Times New Roman" w:hAnsi="Times New Roman" w:cs="Times New Roman"/>
          <w:color w:val="000000"/>
          <w:sz w:val="28"/>
          <w:szCs w:val="28"/>
        </w:rPr>
        <w:t>конвент»:</w:t>
      </w:r>
    </w:p>
    <w:p w:rsidR="00F2376F" w:rsidRPr="00F2376F" w:rsidRDefault="00F2376F" w:rsidP="00F2376F">
      <w:pPr>
        <w:pStyle w:val="a3"/>
        <w:numPr>
          <w:ilvl w:val="0"/>
          <w:numId w:val="38"/>
        </w:numPr>
        <w:spacing w:after="0" w:line="300" w:lineRule="atLeas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2376F">
        <w:rPr>
          <w:rFonts w:ascii="Times New Roman" w:eastAsia="Times New Roman" w:hAnsi="Times New Roman"/>
          <w:color w:val="000000"/>
          <w:sz w:val="28"/>
          <w:szCs w:val="28"/>
        </w:rPr>
        <w:t xml:space="preserve">младшая возрастная группа: </w:t>
      </w:r>
      <w:proofErr w:type="gramStart"/>
      <w:r w:rsidRPr="00F2376F">
        <w:rPr>
          <w:rFonts w:ascii="Times New Roman" w:eastAsia="Times New Roman" w:hAnsi="Times New Roman"/>
          <w:color w:val="000000"/>
          <w:sz w:val="28"/>
          <w:szCs w:val="28"/>
        </w:rPr>
        <w:t>обучающиеся</w:t>
      </w:r>
      <w:proofErr w:type="gramEnd"/>
      <w:r w:rsidRPr="00F2376F">
        <w:rPr>
          <w:rFonts w:ascii="Times New Roman" w:eastAsia="Times New Roman" w:hAnsi="Times New Roman"/>
          <w:color w:val="000000"/>
          <w:sz w:val="28"/>
          <w:szCs w:val="28"/>
        </w:rPr>
        <w:t xml:space="preserve"> 4-8 классов;</w:t>
      </w:r>
    </w:p>
    <w:p w:rsidR="00F2376F" w:rsidRPr="00F2376F" w:rsidRDefault="00F2376F" w:rsidP="00F2376F">
      <w:pPr>
        <w:pStyle w:val="a3"/>
        <w:numPr>
          <w:ilvl w:val="0"/>
          <w:numId w:val="38"/>
        </w:numPr>
        <w:spacing w:after="0" w:line="300" w:lineRule="atLeas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2376F">
        <w:rPr>
          <w:rFonts w:ascii="Times New Roman" w:eastAsia="Times New Roman" w:hAnsi="Times New Roman"/>
          <w:color w:val="000000"/>
          <w:sz w:val="28"/>
          <w:szCs w:val="28"/>
        </w:rPr>
        <w:t xml:space="preserve">старшая возрастная группа: </w:t>
      </w:r>
      <w:proofErr w:type="gramStart"/>
      <w:r w:rsidRPr="00F2376F">
        <w:rPr>
          <w:rFonts w:ascii="Times New Roman" w:eastAsia="Times New Roman" w:hAnsi="Times New Roman"/>
          <w:color w:val="000000"/>
          <w:sz w:val="28"/>
          <w:szCs w:val="28"/>
        </w:rPr>
        <w:t>обучающиеся</w:t>
      </w:r>
      <w:proofErr w:type="gramEnd"/>
      <w:r w:rsidRPr="00F2376F">
        <w:rPr>
          <w:rFonts w:ascii="Times New Roman" w:eastAsia="Times New Roman" w:hAnsi="Times New Roman"/>
          <w:color w:val="000000"/>
          <w:sz w:val="28"/>
          <w:szCs w:val="28"/>
        </w:rPr>
        <w:t xml:space="preserve"> 9-11 классов.</w:t>
      </w:r>
    </w:p>
    <w:p w:rsidR="007E4FA1" w:rsidRPr="007E617D" w:rsidRDefault="007E4FA1" w:rsidP="00F2376F">
      <w:pPr>
        <w:spacing w:after="0" w:line="30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E617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3. Порядок проведения форума.</w:t>
      </w:r>
    </w:p>
    <w:p w:rsidR="007E4FA1" w:rsidRPr="007E617D" w:rsidRDefault="007E4FA1" w:rsidP="0061377D">
      <w:pPr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617D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Общее руководство подготовкой и проведением форума осуществляет Оргкомитет</w:t>
      </w:r>
      <w:r w:rsidR="002A0A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13115" w:rsidRPr="001F7292">
        <w:rPr>
          <w:rFonts w:ascii="Times New Roman" w:eastAsia="Times New Roman" w:hAnsi="Times New Roman" w:cs="Times New Roman"/>
          <w:sz w:val="28"/>
          <w:szCs w:val="28"/>
        </w:rPr>
        <w:t>(</w:t>
      </w:r>
      <w:r w:rsidR="00D13115" w:rsidRPr="001F7292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 </w:t>
      </w:r>
      <w:r w:rsidR="00BC5CF1" w:rsidRPr="001F7292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D13115" w:rsidRPr="001F7292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1F729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E4FA1" w:rsidRPr="007E617D" w:rsidRDefault="007E4FA1" w:rsidP="0061377D">
      <w:pPr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7E61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Функции Оргкомитета:</w:t>
      </w:r>
      <w:r w:rsidR="002A0A5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7E617D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определяет регламент работы мероприятий форума и контролирует его соблюдение;</w:t>
      </w:r>
      <w:r w:rsidR="002A0A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E61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осуществляет взаимодействие с участниками форума, </w:t>
      </w:r>
      <w:r w:rsidR="00521141">
        <w:rPr>
          <w:rFonts w:ascii="Times New Roman" w:eastAsia="Times New Roman" w:hAnsi="Times New Roman" w:cs="Times New Roman"/>
          <w:color w:val="000000"/>
          <w:sz w:val="28"/>
          <w:szCs w:val="28"/>
        </w:rPr>
        <w:t>обще</w:t>
      </w:r>
      <w:r w:rsidRPr="007E61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образовательными </w:t>
      </w:r>
      <w:r w:rsidR="00521141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организациями</w:t>
      </w:r>
      <w:r w:rsidRPr="007E61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D131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осуществляет </w:t>
      </w:r>
      <w:r w:rsidRPr="007E617D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консультирование участников по вопросам оформления заявок и подачи исследовательских работ;</w:t>
      </w:r>
      <w:r w:rsidR="002A0A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E617D">
        <w:rPr>
          <w:rFonts w:ascii="Times New Roman" w:eastAsia="Times New Roman" w:hAnsi="Times New Roman" w:cs="Times New Roman"/>
          <w:color w:val="000000"/>
          <w:sz w:val="28"/>
          <w:szCs w:val="28"/>
        </w:rPr>
        <w:t>ведет прием заявок и исследовательских работ участников форума, проверку поданных заявок и исследовательских работ участников на соответствие требованиям к оформлению</w:t>
      </w:r>
      <w:r w:rsidR="008B6A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 w:rsidR="008B6ABC" w:rsidRPr="008B6AB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Приложение</w:t>
      </w:r>
      <w:r w:rsidR="00181E6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A30BF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</w:t>
      </w:r>
      <w:r w:rsidR="008B6ABC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7E61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комплектации;</w:t>
      </w:r>
      <w:proofErr w:type="gramEnd"/>
      <w:r w:rsidRPr="007E61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формирует состав Экспертного Совета </w:t>
      </w:r>
      <w:r w:rsidR="008D2237" w:rsidRPr="008D223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(на очном этапе возможны изменения по составу </w:t>
      </w:r>
      <w:r w:rsidR="00D5640E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экспертного совета</w:t>
      </w:r>
      <w:r w:rsidR="008D2237" w:rsidRPr="008D223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)</w:t>
      </w:r>
      <w:r w:rsidRPr="007E61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 w:rsidR="00D1311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E61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существляет подготовку </w:t>
      </w:r>
      <w:r w:rsidR="00D5640E">
        <w:rPr>
          <w:rFonts w:ascii="Times New Roman" w:eastAsia="Times New Roman" w:hAnsi="Times New Roman" w:cs="Times New Roman"/>
          <w:color w:val="000000"/>
          <w:sz w:val="28"/>
          <w:szCs w:val="28"/>
        </w:rPr>
        <w:t>наградного материала для</w:t>
      </w:r>
      <w:r w:rsidRPr="007E61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победителей</w:t>
      </w:r>
      <w:r w:rsidR="00D564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призеров</w:t>
      </w:r>
      <w:r w:rsidRPr="007E617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="00181E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E61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готовит </w:t>
      </w:r>
      <w:r w:rsidRPr="007E617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информационные материалы для </w:t>
      </w:r>
      <w:r w:rsidR="00D5640E">
        <w:rPr>
          <w:rFonts w:ascii="Times New Roman" w:eastAsia="Times New Roman" w:hAnsi="Times New Roman" w:cs="Times New Roman"/>
          <w:color w:val="000000"/>
          <w:sz w:val="28"/>
          <w:szCs w:val="28"/>
        </w:rPr>
        <w:t>сайта МКУ «УО Канского района»</w:t>
      </w:r>
      <w:r w:rsidRPr="007E61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анализирует, обобщает итоги форума, готовит отчет. </w:t>
      </w:r>
    </w:p>
    <w:p w:rsidR="00F2376F" w:rsidRDefault="007E4FA1" w:rsidP="00930E62">
      <w:pPr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61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Экспертный Совет </w:t>
      </w:r>
      <w:r w:rsidRPr="007E61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проводит экспертизу исследовательских работ и определяет </w:t>
      </w:r>
      <w:r w:rsidR="00D131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победителей дистанционного тура. </w:t>
      </w:r>
      <w:r w:rsidR="00930E62" w:rsidRPr="00930E62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 экспертного</w:t>
      </w:r>
      <w:r w:rsidR="00930E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30E62" w:rsidRPr="00930E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совета (жюри) </w:t>
      </w:r>
      <w:r w:rsidR="00930E62" w:rsidRPr="00930E6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(Приложение 2).</w:t>
      </w:r>
    </w:p>
    <w:p w:rsidR="007E4FA1" w:rsidRPr="007E617D" w:rsidRDefault="007E4FA1" w:rsidP="0061377D">
      <w:pPr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61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Жюри </w:t>
      </w:r>
      <w:r w:rsidRPr="007E617D">
        <w:rPr>
          <w:rFonts w:ascii="Times New Roman" w:eastAsia="Times New Roman" w:hAnsi="Times New Roman" w:cs="Times New Roman"/>
          <w:color w:val="000000"/>
          <w:sz w:val="28"/>
          <w:szCs w:val="28"/>
        </w:rPr>
        <w:t>из числа преподавателей</w:t>
      </w:r>
      <w:r w:rsidR="00610A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образовательных организаций, </w:t>
      </w:r>
      <w:r w:rsidRPr="007E61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методистов МБУ «ОРЦ</w:t>
      </w:r>
      <w:r w:rsidR="00D564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 w:rsidR="00D131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7E617D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осуществляет оценку исследовательских работ участников научно - практической конференции по каждой секции в очном туре, оформляет протоколы по итогам участия в секциях форума, определяет победителей научно - практической конференции.</w:t>
      </w:r>
    </w:p>
    <w:p w:rsidR="007E4FA1" w:rsidRPr="00590874" w:rsidRDefault="007E4FA1" w:rsidP="00590874">
      <w:pPr>
        <w:spacing w:after="0" w:line="300" w:lineRule="atLeast"/>
        <w:ind w:firstLine="708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D1311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Форум проводится в </w:t>
      </w:r>
      <w:r w:rsidR="000559D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три</w:t>
      </w:r>
      <w:r w:rsidRPr="00D1311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тура:</w:t>
      </w:r>
    </w:p>
    <w:p w:rsidR="007E4FA1" w:rsidRPr="007E617D" w:rsidRDefault="007E4FA1" w:rsidP="0061377D">
      <w:pPr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61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Первый тур</w:t>
      </w:r>
      <w:r w:rsidRPr="007E61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школьный: проводится в </w:t>
      </w:r>
      <w:r w:rsidR="00C369F0">
        <w:rPr>
          <w:rFonts w:ascii="Times New Roman" w:eastAsia="Times New Roman" w:hAnsi="Times New Roman" w:cs="Times New Roman"/>
          <w:color w:val="000000"/>
          <w:sz w:val="28"/>
          <w:szCs w:val="28"/>
        </w:rPr>
        <w:t>обще</w:t>
      </w:r>
      <w:r w:rsidRPr="007E61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образовательных </w:t>
      </w:r>
      <w:r w:rsidR="00C369F0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организациях</w:t>
      </w:r>
      <w:r w:rsidR="00181E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10A88">
        <w:rPr>
          <w:rFonts w:ascii="Times New Roman" w:eastAsia="Times New Roman" w:hAnsi="Times New Roman" w:cs="Times New Roman"/>
          <w:color w:val="000000"/>
          <w:sz w:val="28"/>
          <w:szCs w:val="28"/>
        </w:rPr>
        <w:t>Канского района. П</w:t>
      </w:r>
      <w:r w:rsidRPr="007E61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оложения школьных муниципальных научно-практических конференций утверждаются нормативными документами </w:t>
      </w:r>
      <w:r w:rsidR="00610A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образовательных </w:t>
      </w:r>
      <w:r w:rsidR="00C369F0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организаций</w:t>
      </w:r>
      <w:r w:rsidRPr="007E61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Оргкомитет форума взаимодействует с </w:t>
      </w:r>
      <w:r w:rsidR="006F6757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общеобразовательными организациями</w:t>
      </w:r>
      <w:r w:rsidRPr="007E61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вопросам согласования критериев оценивания, тематики и жанров исследовательских работ школьников, подготовки отчета о проведении школьных научно-практических конференций. Жюри школьных научно-практических конференций определяет победителей, которые получают право участвовать в муниципальном (районном) дистанционном туре.</w:t>
      </w:r>
    </w:p>
    <w:p w:rsidR="00DE675A" w:rsidRDefault="007E4FA1" w:rsidP="00DE675A">
      <w:pPr>
        <w:pStyle w:val="21"/>
        <w:shd w:val="clear" w:color="auto" w:fill="auto"/>
        <w:spacing w:line="384" w:lineRule="exact"/>
        <w:ind w:firstLine="740"/>
        <w:jc w:val="both"/>
      </w:pPr>
      <w:proofErr w:type="gramStart"/>
      <w:r w:rsidRPr="007E617D">
        <w:rPr>
          <w:i/>
          <w:iCs/>
          <w:color w:val="000000"/>
        </w:rPr>
        <w:t xml:space="preserve">Второй тур </w:t>
      </w:r>
      <w:r w:rsidRPr="007E617D">
        <w:rPr>
          <w:color w:val="000000"/>
        </w:rPr>
        <w:t xml:space="preserve">- муниципальный </w:t>
      </w:r>
      <w:r w:rsidR="00D13115">
        <w:rPr>
          <w:color w:val="000000"/>
        </w:rPr>
        <w:t>(</w:t>
      </w:r>
      <w:r w:rsidRPr="007E617D">
        <w:rPr>
          <w:color w:val="000000"/>
        </w:rPr>
        <w:t>дистанционный</w:t>
      </w:r>
      <w:r w:rsidR="00D13115">
        <w:rPr>
          <w:color w:val="000000"/>
        </w:rPr>
        <w:t>)</w:t>
      </w:r>
      <w:r w:rsidR="00181E6A">
        <w:rPr>
          <w:color w:val="000000"/>
        </w:rPr>
        <w:t xml:space="preserve"> </w:t>
      </w:r>
      <w:r w:rsidR="00990599">
        <w:rPr>
          <w:b/>
          <w:u w:val="single"/>
        </w:rPr>
        <w:t>3 марта</w:t>
      </w:r>
      <w:r w:rsidR="000559D9" w:rsidRPr="006810D8">
        <w:rPr>
          <w:b/>
          <w:u w:val="single"/>
        </w:rPr>
        <w:t xml:space="preserve"> </w:t>
      </w:r>
      <w:r w:rsidR="006810D8" w:rsidRPr="006810D8">
        <w:rPr>
          <w:b/>
          <w:u w:val="single"/>
        </w:rPr>
        <w:t>–</w:t>
      </w:r>
      <w:r w:rsidR="00181E6A" w:rsidRPr="006810D8">
        <w:rPr>
          <w:b/>
          <w:u w:val="single"/>
        </w:rPr>
        <w:t xml:space="preserve"> </w:t>
      </w:r>
      <w:r w:rsidR="00990599">
        <w:rPr>
          <w:b/>
          <w:u w:val="single"/>
        </w:rPr>
        <w:t>7</w:t>
      </w:r>
      <w:r w:rsidR="006810D8" w:rsidRPr="006810D8">
        <w:rPr>
          <w:b/>
          <w:u w:val="single"/>
        </w:rPr>
        <w:t xml:space="preserve"> </w:t>
      </w:r>
      <w:r w:rsidR="00990599">
        <w:rPr>
          <w:b/>
          <w:u w:val="single"/>
        </w:rPr>
        <w:t>апреля</w:t>
      </w:r>
      <w:r w:rsidR="000559D9" w:rsidRPr="006810D8">
        <w:rPr>
          <w:b/>
          <w:u w:val="single"/>
        </w:rPr>
        <w:t xml:space="preserve"> 20</w:t>
      </w:r>
      <w:r w:rsidR="00B84AF6">
        <w:rPr>
          <w:b/>
          <w:u w:val="single"/>
        </w:rPr>
        <w:t>2</w:t>
      </w:r>
      <w:r w:rsidR="00990599">
        <w:rPr>
          <w:b/>
          <w:u w:val="single"/>
        </w:rPr>
        <w:t>3</w:t>
      </w:r>
      <w:r w:rsidR="00181E6A" w:rsidRPr="006810D8">
        <w:rPr>
          <w:b/>
          <w:u w:val="single"/>
        </w:rPr>
        <w:t xml:space="preserve"> </w:t>
      </w:r>
      <w:r w:rsidR="000559D9" w:rsidRPr="006810D8">
        <w:rPr>
          <w:b/>
          <w:u w:val="single"/>
        </w:rPr>
        <w:t>г.</w:t>
      </w:r>
      <w:r w:rsidRPr="006810D8">
        <w:rPr>
          <w:b/>
          <w:color w:val="000000"/>
        </w:rPr>
        <w:t>:</w:t>
      </w:r>
      <w:r w:rsidRPr="007E617D">
        <w:rPr>
          <w:color w:val="000000"/>
        </w:rPr>
        <w:t xml:space="preserve"> </w:t>
      </w:r>
      <w:r w:rsidR="00D13115">
        <w:rPr>
          <w:color w:val="000000"/>
        </w:rPr>
        <w:t xml:space="preserve">школьный </w:t>
      </w:r>
      <w:r w:rsidRPr="007E617D">
        <w:rPr>
          <w:color w:val="000000"/>
        </w:rPr>
        <w:t xml:space="preserve">координатор </w:t>
      </w:r>
      <w:r w:rsidR="00FC0E04">
        <w:rPr>
          <w:color w:val="000000"/>
        </w:rPr>
        <w:t>научного общества учащихся</w:t>
      </w:r>
      <w:r w:rsidRPr="007E617D">
        <w:rPr>
          <w:color w:val="000000"/>
        </w:rPr>
        <w:t xml:space="preserve">, руководители школьных </w:t>
      </w:r>
      <w:r w:rsidR="00FC0E04">
        <w:rPr>
          <w:color w:val="000000"/>
        </w:rPr>
        <w:t>научных обществ учащихся</w:t>
      </w:r>
      <w:r w:rsidR="00181F69">
        <w:rPr>
          <w:color w:val="000000"/>
        </w:rPr>
        <w:t xml:space="preserve"> </w:t>
      </w:r>
      <w:r w:rsidR="001A4F2D">
        <w:rPr>
          <w:color w:val="000000"/>
        </w:rPr>
        <w:t>направляют в МБУ «ОРЦ»</w:t>
      </w:r>
      <w:r w:rsidR="00181F69">
        <w:rPr>
          <w:color w:val="000000"/>
        </w:rPr>
        <w:t xml:space="preserve"> </w:t>
      </w:r>
      <w:r w:rsidRPr="006810D8">
        <w:rPr>
          <w:b/>
          <w:u w:val="single"/>
        </w:rPr>
        <w:t xml:space="preserve">до </w:t>
      </w:r>
      <w:r w:rsidR="00B84AF6">
        <w:rPr>
          <w:b/>
          <w:u w:val="single"/>
        </w:rPr>
        <w:t>1</w:t>
      </w:r>
      <w:r w:rsidR="00990599">
        <w:rPr>
          <w:b/>
          <w:u w:val="single"/>
        </w:rPr>
        <w:t>3</w:t>
      </w:r>
      <w:r w:rsidR="006810D8" w:rsidRPr="006810D8">
        <w:rPr>
          <w:b/>
          <w:u w:val="single"/>
        </w:rPr>
        <w:t xml:space="preserve"> </w:t>
      </w:r>
      <w:r w:rsidR="00B84AF6">
        <w:rPr>
          <w:b/>
          <w:u w:val="single"/>
        </w:rPr>
        <w:t>марта 202</w:t>
      </w:r>
      <w:r w:rsidR="00990599">
        <w:rPr>
          <w:b/>
          <w:u w:val="single"/>
        </w:rPr>
        <w:t>3</w:t>
      </w:r>
      <w:r w:rsidR="00181F69" w:rsidRPr="006810D8">
        <w:rPr>
          <w:b/>
          <w:u w:val="single"/>
        </w:rPr>
        <w:t xml:space="preserve"> </w:t>
      </w:r>
      <w:r w:rsidR="001A4F2D" w:rsidRPr="006810D8">
        <w:rPr>
          <w:b/>
          <w:u w:val="single"/>
        </w:rPr>
        <w:t>г.</w:t>
      </w:r>
      <w:r w:rsidR="00181E6A" w:rsidRPr="006810D8">
        <w:rPr>
          <w:b/>
          <w:u w:val="single"/>
        </w:rPr>
        <w:t xml:space="preserve"> </w:t>
      </w:r>
      <w:r w:rsidR="001A4F2D" w:rsidRPr="00990599">
        <w:rPr>
          <w:i/>
          <w:color w:val="000000"/>
          <w:u w:val="single"/>
        </w:rPr>
        <w:t xml:space="preserve">заявку </w:t>
      </w:r>
      <w:r w:rsidR="00FC0E04" w:rsidRPr="00990599">
        <w:rPr>
          <w:i/>
          <w:color w:val="000000"/>
          <w:u w:val="single"/>
        </w:rPr>
        <w:t>по форме</w:t>
      </w:r>
      <w:r w:rsidR="00FC0E04">
        <w:rPr>
          <w:color w:val="000000"/>
        </w:rPr>
        <w:t xml:space="preserve">, согласно </w:t>
      </w:r>
      <w:r w:rsidR="00B84AF6">
        <w:rPr>
          <w:b/>
          <w:color w:val="000000"/>
        </w:rPr>
        <w:t>(П</w:t>
      </w:r>
      <w:r w:rsidRPr="00E27A5C">
        <w:rPr>
          <w:b/>
        </w:rPr>
        <w:t>риложени</w:t>
      </w:r>
      <w:r w:rsidR="00FC0E04">
        <w:rPr>
          <w:b/>
        </w:rPr>
        <w:t>ю</w:t>
      </w:r>
      <w:r w:rsidR="00181E6A">
        <w:rPr>
          <w:b/>
        </w:rPr>
        <w:t xml:space="preserve"> </w:t>
      </w:r>
      <w:r w:rsidR="00AD65AC">
        <w:rPr>
          <w:b/>
        </w:rPr>
        <w:t>4</w:t>
      </w:r>
      <w:r w:rsidR="00B84AF6">
        <w:rPr>
          <w:b/>
        </w:rPr>
        <w:t>)</w:t>
      </w:r>
      <w:r w:rsidR="00181E6A">
        <w:rPr>
          <w:b/>
        </w:rPr>
        <w:t xml:space="preserve"> </w:t>
      </w:r>
      <w:r w:rsidR="00FC0E04" w:rsidRPr="00FC0E04">
        <w:t>к настоящему положению</w:t>
      </w:r>
      <w:r w:rsidR="00BC5CF1" w:rsidRPr="00FC0E04">
        <w:t>,</w:t>
      </w:r>
      <w:r w:rsidRPr="00FC0E04">
        <w:t xml:space="preserve">  </w:t>
      </w:r>
      <w:r w:rsidRPr="00990599">
        <w:rPr>
          <w:i/>
          <w:u w:val="single"/>
        </w:rPr>
        <w:t>предоставляют тексты исследовательских работ</w:t>
      </w:r>
      <w:r w:rsidRPr="00E27A5C">
        <w:t xml:space="preserve"> в </w:t>
      </w:r>
      <w:r w:rsidR="00C369F0" w:rsidRPr="00E27A5C">
        <w:t>МБУ «ОРЦ»</w:t>
      </w:r>
      <w:r w:rsidR="00BC5CF1" w:rsidRPr="00E27A5C">
        <w:t xml:space="preserve"> и </w:t>
      </w:r>
      <w:r w:rsidR="00BC5CF1" w:rsidRPr="00990599">
        <w:rPr>
          <w:i/>
          <w:u w:val="single"/>
        </w:rPr>
        <w:t xml:space="preserve">отчет о проведении школьного этапа </w:t>
      </w:r>
      <w:r w:rsidR="00FC0E04" w:rsidRPr="00990599">
        <w:rPr>
          <w:i/>
          <w:u w:val="single"/>
        </w:rPr>
        <w:t>по форме</w:t>
      </w:r>
      <w:r w:rsidR="00FC0E04">
        <w:t xml:space="preserve">, согласно </w:t>
      </w:r>
      <w:r w:rsidR="00CC540E" w:rsidRPr="00CC540E">
        <w:rPr>
          <w:b/>
        </w:rPr>
        <w:t>п</w:t>
      </w:r>
      <w:r w:rsidR="00BC5CF1" w:rsidRPr="00E27A5C">
        <w:rPr>
          <w:b/>
        </w:rPr>
        <w:t>риложени</w:t>
      </w:r>
      <w:r w:rsidR="00FC0E04">
        <w:rPr>
          <w:b/>
        </w:rPr>
        <w:t>ю</w:t>
      </w:r>
      <w:r w:rsidR="00BC5CF1" w:rsidRPr="00E27A5C">
        <w:rPr>
          <w:b/>
        </w:rPr>
        <w:t xml:space="preserve"> </w:t>
      </w:r>
      <w:r w:rsidR="006810D8">
        <w:rPr>
          <w:b/>
        </w:rPr>
        <w:t>9</w:t>
      </w:r>
      <w:r w:rsidR="00181E6A">
        <w:rPr>
          <w:b/>
        </w:rPr>
        <w:t xml:space="preserve"> </w:t>
      </w:r>
      <w:r w:rsidR="00FC0E04" w:rsidRPr="00FC0E04">
        <w:t>к настоящему положению</w:t>
      </w:r>
      <w:r w:rsidR="00CC540E">
        <w:t>,</w:t>
      </w:r>
      <w:r w:rsidR="00181E6A">
        <w:t xml:space="preserve"> </w:t>
      </w:r>
      <w:r w:rsidRPr="00FC0E04">
        <w:rPr>
          <w:color w:val="000000"/>
        </w:rPr>
        <w:t>по</w:t>
      </w:r>
      <w:proofErr w:type="gramEnd"/>
      <w:r w:rsidRPr="00FC0E04">
        <w:rPr>
          <w:color w:val="000000"/>
        </w:rPr>
        <w:t xml:space="preserve"> </w:t>
      </w:r>
      <w:r w:rsidR="00990599">
        <w:rPr>
          <w:color w:val="000000"/>
        </w:rPr>
        <w:t>следующим направлениям</w:t>
      </w:r>
      <w:r w:rsidRPr="007E617D">
        <w:rPr>
          <w:color w:val="000000"/>
        </w:rPr>
        <w:t xml:space="preserve">: </w:t>
      </w:r>
      <w:r w:rsidRPr="007E617D">
        <w:rPr>
          <w:color w:val="000000"/>
        </w:rPr>
        <w:br/>
      </w:r>
      <w:r w:rsidR="00DE675A">
        <w:rPr>
          <w:b/>
          <w:color w:val="000000"/>
          <w:lang w:bidi="ru-RU"/>
        </w:rPr>
        <w:t xml:space="preserve">        </w:t>
      </w:r>
      <w:r w:rsidR="00DE675A" w:rsidRPr="00DE675A">
        <w:rPr>
          <w:b/>
          <w:color w:val="000000"/>
          <w:lang w:bidi="ru-RU"/>
        </w:rPr>
        <w:t>- математика, информатика</w:t>
      </w:r>
      <w:r w:rsidR="00DE675A">
        <w:rPr>
          <w:color w:val="000000"/>
          <w:lang w:bidi="ru-RU"/>
        </w:rPr>
        <w:t xml:space="preserve"> (исследования в области математики и ИТ-технологий, математического моделирования, алгоритмов информатики, языков программирования, создания собственных программных продуктов, информационные и телекоммуникационные технологии);</w:t>
      </w:r>
    </w:p>
    <w:p w:rsidR="00DE675A" w:rsidRDefault="00DE675A" w:rsidP="00DE675A">
      <w:pPr>
        <w:pStyle w:val="21"/>
        <w:shd w:val="clear" w:color="auto" w:fill="auto"/>
        <w:spacing w:line="384" w:lineRule="exact"/>
        <w:ind w:firstLine="740"/>
        <w:jc w:val="both"/>
      </w:pPr>
      <w:r w:rsidRPr="00DE675A">
        <w:rPr>
          <w:b/>
          <w:color w:val="000000"/>
          <w:lang w:bidi="ru-RU"/>
        </w:rPr>
        <w:t>- физика и астрономия</w:t>
      </w:r>
      <w:r>
        <w:rPr>
          <w:color w:val="000000"/>
          <w:lang w:bidi="ru-RU"/>
        </w:rPr>
        <w:t xml:space="preserve"> (исследования в области физики, астрономии, радиоэкологии, атомной энергетики, </w:t>
      </w:r>
      <w:proofErr w:type="spellStart"/>
      <w:r>
        <w:rPr>
          <w:color w:val="000000"/>
          <w:lang w:bidi="ru-RU"/>
        </w:rPr>
        <w:t>нанотехнологий</w:t>
      </w:r>
      <w:proofErr w:type="spellEnd"/>
      <w:r>
        <w:rPr>
          <w:color w:val="000000"/>
          <w:lang w:bidi="ru-RU"/>
        </w:rPr>
        <w:t xml:space="preserve"> и энергетики);</w:t>
      </w:r>
    </w:p>
    <w:p w:rsidR="00DE675A" w:rsidRDefault="00DE675A" w:rsidP="00DE675A">
      <w:pPr>
        <w:pStyle w:val="21"/>
        <w:shd w:val="clear" w:color="auto" w:fill="auto"/>
        <w:spacing w:line="384" w:lineRule="exact"/>
        <w:ind w:firstLine="740"/>
        <w:jc w:val="both"/>
      </w:pPr>
      <w:r w:rsidRPr="00DE675A">
        <w:rPr>
          <w:b/>
          <w:color w:val="000000"/>
          <w:lang w:bidi="ru-RU"/>
        </w:rPr>
        <w:t>- химия и пищевые технологии</w:t>
      </w:r>
      <w:r>
        <w:rPr>
          <w:color w:val="000000"/>
          <w:lang w:bidi="ru-RU"/>
        </w:rPr>
        <w:t xml:space="preserve"> (теоретическая химия, химические технологии в производстве, аналитическая химия, органический синтез, прикладные разработки в области пищевых технологий);</w:t>
      </w:r>
    </w:p>
    <w:p w:rsidR="00DE675A" w:rsidRDefault="00DE675A" w:rsidP="00DE675A">
      <w:pPr>
        <w:pStyle w:val="21"/>
        <w:shd w:val="clear" w:color="auto" w:fill="auto"/>
        <w:spacing w:line="384" w:lineRule="exact"/>
        <w:ind w:firstLine="740"/>
        <w:jc w:val="both"/>
      </w:pPr>
      <w:r w:rsidRPr="00DE675A">
        <w:rPr>
          <w:b/>
          <w:color w:val="000000"/>
          <w:lang w:bidi="ru-RU"/>
        </w:rPr>
        <w:t>- науки о земле</w:t>
      </w:r>
      <w:r>
        <w:rPr>
          <w:color w:val="000000"/>
          <w:lang w:bidi="ru-RU"/>
        </w:rPr>
        <w:t xml:space="preserve"> (физическая и экономическая география, геология, петрография, минералогия, палеонтология);</w:t>
      </w:r>
    </w:p>
    <w:p w:rsidR="00DE675A" w:rsidRDefault="00DE675A" w:rsidP="00DE675A">
      <w:pPr>
        <w:pStyle w:val="21"/>
        <w:shd w:val="clear" w:color="auto" w:fill="auto"/>
        <w:spacing w:line="384" w:lineRule="exact"/>
        <w:ind w:firstLine="740"/>
        <w:jc w:val="both"/>
      </w:pPr>
      <w:r w:rsidRPr="00DE675A">
        <w:rPr>
          <w:b/>
          <w:color w:val="000000"/>
          <w:lang w:bidi="ru-RU"/>
        </w:rPr>
        <w:t>- экология</w:t>
      </w:r>
      <w:r>
        <w:rPr>
          <w:color w:val="000000"/>
          <w:lang w:bidi="ru-RU"/>
        </w:rPr>
        <w:t xml:space="preserve"> (экологический мониторинг, экологическое моделирование, исследование больших и малых экосистем, </w:t>
      </w:r>
      <w:proofErr w:type="spellStart"/>
      <w:r>
        <w:rPr>
          <w:color w:val="000000"/>
          <w:lang w:bidi="ru-RU"/>
        </w:rPr>
        <w:t>би</w:t>
      </w:r>
      <w:proofErr w:type="gramStart"/>
      <w:r>
        <w:rPr>
          <w:color w:val="000000"/>
          <w:lang w:bidi="ru-RU"/>
        </w:rPr>
        <w:t>о</w:t>
      </w:r>
      <w:proofErr w:type="spellEnd"/>
      <w:r>
        <w:rPr>
          <w:color w:val="000000"/>
          <w:lang w:bidi="ru-RU"/>
        </w:rPr>
        <w:t>-</w:t>
      </w:r>
      <w:proofErr w:type="gramEnd"/>
      <w:r>
        <w:rPr>
          <w:color w:val="000000"/>
          <w:lang w:bidi="ru-RU"/>
        </w:rPr>
        <w:t xml:space="preserve"> и </w:t>
      </w:r>
      <w:proofErr w:type="spellStart"/>
      <w:r>
        <w:rPr>
          <w:color w:val="000000"/>
          <w:lang w:bidi="ru-RU"/>
        </w:rPr>
        <w:t>агроценоз</w:t>
      </w:r>
      <w:proofErr w:type="spellEnd"/>
      <w:r>
        <w:rPr>
          <w:color w:val="000000"/>
          <w:lang w:bidi="ru-RU"/>
        </w:rPr>
        <w:t>);</w:t>
      </w:r>
    </w:p>
    <w:p w:rsidR="00DE675A" w:rsidRDefault="00DE675A" w:rsidP="00DE675A">
      <w:pPr>
        <w:pStyle w:val="21"/>
        <w:shd w:val="clear" w:color="auto" w:fill="auto"/>
        <w:spacing w:line="384" w:lineRule="exact"/>
        <w:ind w:firstLine="740"/>
        <w:jc w:val="both"/>
      </w:pPr>
      <w:proofErr w:type="gramStart"/>
      <w:r w:rsidRPr="00DE675A">
        <w:rPr>
          <w:b/>
          <w:color w:val="000000"/>
          <w:lang w:bidi="ru-RU"/>
        </w:rPr>
        <w:lastRenderedPageBreak/>
        <w:t>- биология</w:t>
      </w:r>
      <w:r>
        <w:rPr>
          <w:color w:val="000000"/>
          <w:lang w:bidi="ru-RU"/>
        </w:rPr>
        <w:t xml:space="preserve"> (общая биология, биологическое моделирование, зоология, ботаника, микробиология, сельское и лесное хозяйство, биотехнологии);</w:t>
      </w:r>
      <w:proofErr w:type="gramEnd"/>
    </w:p>
    <w:p w:rsidR="00DE675A" w:rsidRDefault="00DE675A" w:rsidP="00DE675A">
      <w:pPr>
        <w:pStyle w:val="21"/>
        <w:shd w:val="clear" w:color="auto" w:fill="auto"/>
        <w:spacing w:line="384" w:lineRule="exact"/>
        <w:ind w:firstLine="740"/>
        <w:jc w:val="both"/>
      </w:pPr>
      <w:r w:rsidRPr="00DE675A">
        <w:rPr>
          <w:b/>
          <w:color w:val="000000"/>
          <w:lang w:bidi="ru-RU"/>
        </w:rPr>
        <w:t>- медицина</w:t>
      </w:r>
      <w:r>
        <w:rPr>
          <w:color w:val="000000"/>
          <w:lang w:bidi="ru-RU"/>
        </w:rPr>
        <w:t xml:space="preserve"> (анатомия и физиология человека, медицинские технологии, антропология, </w:t>
      </w:r>
      <w:proofErr w:type="spellStart"/>
      <w:r>
        <w:rPr>
          <w:color w:val="000000"/>
          <w:lang w:bidi="ru-RU"/>
        </w:rPr>
        <w:t>валеология</w:t>
      </w:r>
      <w:proofErr w:type="spellEnd"/>
      <w:r>
        <w:rPr>
          <w:color w:val="000000"/>
          <w:lang w:bidi="ru-RU"/>
        </w:rPr>
        <w:t>);</w:t>
      </w:r>
    </w:p>
    <w:p w:rsidR="00DE675A" w:rsidRDefault="00DE675A" w:rsidP="00DE675A">
      <w:pPr>
        <w:pStyle w:val="21"/>
        <w:shd w:val="clear" w:color="auto" w:fill="auto"/>
        <w:spacing w:line="384" w:lineRule="exact"/>
        <w:ind w:firstLine="740"/>
        <w:jc w:val="both"/>
        <w:rPr>
          <w:color w:val="000000"/>
          <w:lang w:bidi="ru-RU"/>
        </w:rPr>
      </w:pPr>
      <w:r w:rsidRPr="00DE675A">
        <w:rPr>
          <w:b/>
          <w:color w:val="000000"/>
          <w:lang w:bidi="ru-RU"/>
        </w:rPr>
        <w:t>- история</w:t>
      </w:r>
      <w:r>
        <w:rPr>
          <w:color w:val="000000"/>
          <w:lang w:bidi="ru-RU"/>
        </w:rPr>
        <w:t xml:space="preserve"> (отечественная история различных периодов, история зарубежных стран, историческое моделирование, археология, работа с архивами, историография, краеведение);</w:t>
      </w:r>
    </w:p>
    <w:p w:rsidR="00990599" w:rsidRDefault="00990599" w:rsidP="00990599">
      <w:pPr>
        <w:pStyle w:val="21"/>
        <w:spacing w:line="384" w:lineRule="exact"/>
        <w:ind w:firstLine="740"/>
        <w:jc w:val="both"/>
        <w:rPr>
          <w:b/>
          <w:color w:val="000000"/>
          <w:lang w:bidi="ru-RU"/>
        </w:rPr>
      </w:pPr>
      <w:r w:rsidRPr="00990599">
        <w:rPr>
          <w:b/>
        </w:rPr>
        <w:t>-</w:t>
      </w:r>
      <w:r>
        <w:t xml:space="preserve"> </w:t>
      </w:r>
      <w:r w:rsidRPr="00990599">
        <w:rPr>
          <w:b/>
        </w:rPr>
        <w:t>«зелёные технологии»</w:t>
      </w:r>
      <w:r>
        <w:t xml:space="preserve"> (ландшафтный дизайн, эко-дизайн, экологические технологии и изобретения, ландшафтное проектирование и т.д.);</w:t>
      </w:r>
      <w:r w:rsidR="00DE675A" w:rsidRPr="00DE675A">
        <w:rPr>
          <w:b/>
          <w:color w:val="000000"/>
          <w:lang w:bidi="ru-RU"/>
        </w:rPr>
        <w:t xml:space="preserve"> </w:t>
      </w:r>
    </w:p>
    <w:p w:rsidR="00930E62" w:rsidRDefault="00DE675A" w:rsidP="00DE675A">
      <w:pPr>
        <w:pStyle w:val="21"/>
        <w:shd w:val="clear" w:color="auto" w:fill="auto"/>
        <w:spacing w:line="384" w:lineRule="exact"/>
        <w:ind w:firstLine="740"/>
        <w:rPr>
          <w:color w:val="000000"/>
          <w:lang w:bidi="ru-RU"/>
        </w:rPr>
      </w:pPr>
      <w:r w:rsidRPr="00DE675A">
        <w:rPr>
          <w:b/>
          <w:color w:val="000000"/>
          <w:lang w:bidi="ru-RU"/>
        </w:rPr>
        <w:t>- литература</w:t>
      </w:r>
      <w:r>
        <w:rPr>
          <w:color w:val="000000"/>
          <w:lang w:bidi="ru-RU"/>
        </w:rPr>
        <w:t xml:space="preserve"> (отечественная и зарубежная литература); </w:t>
      </w:r>
    </w:p>
    <w:p w:rsidR="00930E62" w:rsidRDefault="00930E62" w:rsidP="00DE675A">
      <w:pPr>
        <w:pStyle w:val="21"/>
        <w:shd w:val="clear" w:color="auto" w:fill="auto"/>
        <w:spacing w:line="384" w:lineRule="exact"/>
        <w:ind w:firstLine="740"/>
        <w:rPr>
          <w:color w:val="000000"/>
          <w:lang w:bidi="ru-RU"/>
        </w:rPr>
      </w:pPr>
      <w:r w:rsidRPr="00930E62">
        <w:rPr>
          <w:b/>
          <w:color w:val="000000"/>
          <w:lang w:bidi="ru-RU"/>
        </w:rPr>
        <w:t>-</w:t>
      </w:r>
      <w:r>
        <w:rPr>
          <w:color w:val="000000"/>
          <w:lang w:bidi="ru-RU"/>
        </w:rPr>
        <w:t xml:space="preserve"> </w:t>
      </w:r>
      <w:r w:rsidR="00DE675A" w:rsidRPr="00930E62">
        <w:rPr>
          <w:b/>
          <w:color w:val="000000"/>
          <w:lang w:bidi="ru-RU"/>
        </w:rPr>
        <w:t>лингвистика</w:t>
      </w:r>
      <w:r w:rsidR="00DE675A">
        <w:rPr>
          <w:color w:val="000000"/>
          <w:lang w:bidi="ru-RU"/>
        </w:rPr>
        <w:t xml:space="preserve"> (исследования в области филологии, языковедения); </w:t>
      </w:r>
    </w:p>
    <w:p w:rsidR="00DE675A" w:rsidRDefault="00930E62" w:rsidP="00DE675A">
      <w:pPr>
        <w:pStyle w:val="21"/>
        <w:shd w:val="clear" w:color="auto" w:fill="auto"/>
        <w:spacing w:line="384" w:lineRule="exact"/>
        <w:ind w:firstLine="740"/>
      </w:pPr>
      <w:r w:rsidRPr="00930E62">
        <w:rPr>
          <w:b/>
          <w:color w:val="000000"/>
          <w:lang w:bidi="ru-RU"/>
        </w:rPr>
        <w:t>-</w:t>
      </w:r>
      <w:r>
        <w:rPr>
          <w:color w:val="000000"/>
          <w:lang w:bidi="ru-RU"/>
        </w:rPr>
        <w:t xml:space="preserve"> </w:t>
      </w:r>
      <w:r w:rsidR="00DE675A" w:rsidRPr="00930E62">
        <w:rPr>
          <w:b/>
          <w:color w:val="000000"/>
          <w:lang w:bidi="ru-RU"/>
        </w:rPr>
        <w:t>культурология</w:t>
      </w:r>
      <w:r w:rsidR="00DE675A">
        <w:rPr>
          <w:color w:val="000000"/>
          <w:lang w:bidi="ru-RU"/>
        </w:rPr>
        <w:t xml:space="preserve"> (мировая художественная культура, различные отрасли искусствоведения, история культуры, современное искусство, этническая культура);</w:t>
      </w:r>
    </w:p>
    <w:p w:rsidR="00DE675A" w:rsidRDefault="00DE675A" w:rsidP="00DE675A">
      <w:pPr>
        <w:pStyle w:val="21"/>
        <w:shd w:val="clear" w:color="auto" w:fill="auto"/>
        <w:spacing w:line="384" w:lineRule="exact"/>
        <w:ind w:firstLine="740"/>
        <w:jc w:val="both"/>
      </w:pPr>
      <w:r w:rsidRPr="00DE675A">
        <w:rPr>
          <w:b/>
          <w:color w:val="000000"/>
          <w:lang w:bidi="ru-RU"/>
        </w:rPr>
        <w:t>- психология, педагогика</w:t>
      </w:r>
      <w:r>
        <w:rPr>
          <w:color w:val="000000"/>
          <w:lang w:bidi="ru-RU"/>
        </w:rPr>
        <w:t xml:space="preserve"> (исследования в области психоанализа, социальной и возрастной психологии, педагогики);</w:t>
      </w:r>
    </w:p>
    <w:p w:rsidR="00DE675A" w:rsidRDefault="00DE675A" w:rsidP="00DE675A">
      <w:pPr>
        <w:pStyle w:val="21"/>
        <w:shd w:val="clear" w:color="auto" w:fill="auto"/>
        <w:spacing w:line="384" w:lineRule="exact"/>
        <w:ind w:firstLine="740"/>
        <w:jc w:val="both"/>
        <w:rPr>
          <w:color w:val="000000"/>
          <w:lang w:bidi="ru-RU"/>
        </w:rPr>
      </w:pPr>
      <w:r w:rsidRPr="00DE675A">
        <w:rPr>
          <w:b/>
          <w:color w:val="000000"/>
          <w:lang w:bidi="ru-RU"/>
        </w:rPr>
        <w:t>- экономика, социология</w:t>
      </w:r>
      <w:r>
        <w:rPr>
          <w:color w:val="000000"/>
          <w:lang w:bidi="ru-RU"/>
        </w:rPr>
        <w:t xml:space="preserve"> (менеджмент управленческих систем и механизмов, экономического моделирования, социального моделирования и мониторинга, общественных инициатив, рекламы и связи с общественностью, социология).</w:t>
      </w:r>
    </w:p>
    <w:p w:rsidR="007E4FA1" w:rsidRPr="00DE675A" w:rsidRDefault="00DE675A" w:rsidP="00DE675A">
      <w:pPr>
        <w:pStyle w:val="21"/>
        <w:shd w:val="clear" w:color="auto" w:fill="auto"/>
        <w:spacing w:line="384" w:lineRule="exact"/>
        <w:ind w:firstLine="740"/>
        <w:jc w:val="both"/>
      </w:pPr>
      <w:r w:rsidRPr="006810D8">
        <w:rPr>
          <w:b/>
          <w:i/>
          <w:color w:val="000000"/>
        </w:rPr>
        <w:t xml:space="preserve"> </w:t>
      </w:r>
      <w:r>
        <w:rPr>
          <w:b/>
          <w:color w:val="000000"/>
        </w:rPr>
        <w:t xml:space="preserve">- </w:t>
      </w:r>
      <w:r w:rsidR="007E4FA1" w:rsidRPr="00DE675A">
        <w:rPr>
          <w:b/>
          <w:color w:val="000000"/>
        </w:rPr>
        <w:t>«Первые шаги в науку»</w:t>
      </w:r>
      <w:r w:rsidR="006810D8" w:rsidRPr="006810D8">
        <w:rPr>
          <w:b/>
          <w:i/>
          <w:color w:val="000000"/>
        </w:rPr>
        <w:t xml:space="preserve"> </w:t>
      </w:r>
      <w:r w:rsidR="006810D8" w:rsidRPr="006810D8">
        <w:rPr>
          <w:color w:val="000000"/>
        </w:rPr>
        <w:t>(</w:t>
      </w:r>
      <w:r w:rsidR="007E4FA1" w:rsidRPr="006810D8">
        <w:rPr>
          <w:color w:val="000000"/>
        </w:rPr>
        <w:t xml:space="preserve">для учащихся </w:t>
      </w:r>
      <w:r w:rsidR="002352AA" w:rsidRPr="006810D8">
        <w:rPr>
          <w:color w:val="000000"/>
        </w:rPr>
        <w:t>4-5</w:t>
      </w:r>
      <w:r w:rsidR="007E4FA1" w:rsidRPr="006810D8">
        <w:rPr>
          <w:color w:val="000000"/>
        </w:rPr>
        <w:t xml:space="preserve"> классов</w:t>
      </w:r>
      <w:r w:rsidR="007F2D39" w:rsidRPr="006810D8">
        <w:rPr>
          <w:color w:val="000000"/>
        </w:rPr>
        <w:t xml:space="preserve"> </w:t>
      </w:r>
      <w:r w:rsidR="006810D8" w:rsidRPr="006810D8">
        <w:rPr>
          <w:color w:val="000000"/>
        </w:rPr>
        <w:t>по любым областям науки);</w:t>
      </w:r>
    </w:p>
    <w:p w:rsidR="006810D8" w:rsidRDefault="00DE675A" w:rsidP="0061377D">
      <w:pPr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           -  </w:t>
      </w:r>
      <w:r w:rsidR="00221BAB" w:rsidRPr="00DE675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«Шаг в будущее»</w:t>
      </w:r>
      <w:r w:rsidR="006810D8" w:rsidRPr="006810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</w:t>
      </w:r>
      <w:r w:rsidR="00930E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810D8" w:rsidRPr="006810D8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="00221BAB" w:rsidRPr="006810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</w:t>
      </w:r>
      <w:proofErr w:type="gramStart"/>
      <w:r w:rsidR="006810D8" w:rsidRPr="006810D8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</w:t>
      </w:r>
      <w:r w:rsidR="00221BAB" w:rsidRPr="006810D8">
        <w:rPr>
          <w:rFonts w:ascii="Times New Roman" w:eastAsia="Times New Roman" w:hAnsi="Times New Roman" w:cs="Times New Roman"/>
          <w:color w:val="000000"/>
          <w:sz w:val="28"/>
          <w:szCs w:val="28"/>
        </w:rPr>
        <w:t>щихся</w:t>
      </w:r>
      <w:proofErr w:type="gramEnd"/>
      <w:r w:rsidR="00221BAB" w:rsidRPr="006810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ОВЗ</w:t>
      </w:r>
      <w:r w:rsidR="00930E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990599">
        <w:rPr>
          <w:rFonts w:ascii="Times New Roman" w:eastAsia="Times New Roman" w:hAnsi="Times New Roman" w:cs="Times New Roman"/>
          <w:color w:val="000000"/>
          <w:sz w:val="28"/>
          <w:szCs w:val="28"/>
        </w:rPr>
        <w:t>положение будет направлено дополнительно</w:t>
      </w:r>
      <w:r w:rsidR="00930E62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9A0E0C" w:rsidRPr="006810D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E4FA1" w:rsidRPr="007E617D" w:rsidRDefault="007E4FA1" w:rsidP="00990599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0E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Оргкомитет и экспертный совет форума проводит экспертизу представленных материалов и оставляет за собой право отказать в рассмотрении заявок</w:t>
      </w:r>
      <w:r w:rsidR="00C369F0" w:rsidRPr="00930E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и работ</w:t>
      </w:r>
      <w:r w:rsidRPr="00930E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, оформл</w:t>
      </w:r>
      <w:r w:rsidR="00C369F0" w:rsidRPr="00930E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енных с нарушением требований</w:t>
      </w:r>
      <w:r w:rsidR="001A4F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 w:rsidR="001A4F2D" w:rsidRPr="00B27FA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Приложение </w:t>
      </w:r>
      <w:r w:rsidR="00AD65A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</w:t>
      </w:r>
      <w:r w:rsidR="001A4F2D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C369F0">
        <w:rPr>
          <w:rFonts w:ascii="Times New Roman" w:eastAsia="Times New Roman" w:hAnsi="Times New Roman" w:cs="Times New Roman"/>
          <w:color w:val="000000"/>
          <w:sz w:val="28"/>
          <w:szCs w:val="28"/>
        </w:rPr>
        <w:t>. Работы, п</w:t>
      </w:r>
      <w:r w:rsidRPr="007E617D">
        <w:rPr>
          <w:rFonts w:ascii="Times New Roman" w:eastAsia="Times New Roman" w:hAnsi="Times New Roman" w:cs="Times New Roman"/>
          <w:color w:val="000000"/>
          <w:sz w:val="28"/>
          <w:szCs w:val="28"/>
        </w:rPr>
        <w:t>оданные на второй тур</w:t>
      </w:r>
      <w:r w:rsidR="00C369F0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E61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рецензи</w:t>
      </w:r>
      <w:r w:rsidR="00C369F0">
        <w:rPr>
          <w:rFonts w:ascii="Times New Roman" w:eastAsia="Times New Roman" w:hAnsi="Times New Roman" w:cs="Times New Roman"/>
          <w:color w:val="000000"/>
          <w:sz w:val="28"/>
          <w:szCs w:val="28"/>
        </w:rPr>
        <w:t>руются</w:t>
      </w:r>
      <w:r w:rsidRPr="007E617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E4FA1" w:rsidRPr="007E617D" w:rsidRDefault="007E4FA1" w:rsidP="0061377D">
      <w:pPr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617D">
        <w:rPr>
          <w:rFonts w:ascii="Times New Roman" w:eastAsia="Times New Roman" w:hAnsi="Times New Roman" w:cs="Times New Roman"/>
          <w:sz w:val="28"/>
          <w:szCs w:val="28"/>
        </w:rPr>
        <w:t>Экспертный муниципальный Совет оценивает исследовательские работы второго тура (</w:t>
      </w:r>
      <w:hyperlink r:id="rId6" w:history="1">
        <w:r w:rsidRPr="007E617D">
          <w:rPr>
            <w:rFonts w:ascii="Times New Roman" w:eastAsia="Times New Roman" w:hAnsi="Times New Roman" w:cs="Times New Roman"/>
            <w:sz w:val="28"/>
            <w:szCs w:val="28"/>
          </w:rPr>
          <w:t xml:space="preserve">критерии - </w:t>
        </w:r>
        <w:r w:rsidR="00D13115">
          <w:rPr>
            <w:rFonts w:ascii="Times New Roman" w:eastAsia="Times New Roman" w:hAnsi="Times New Roman" w:cs="Times New Roman"/>
            <w:b/>
            <w:sz w:val="28"/>
            <w:szCs w:val="28"/>
          </w:rPr>
          <w:t>П</w:t>
        </w:r>
        <w:r w:rsidRPr="00D13115">
          <w:rPr>
            <w:rFonts w:ascii="Times New Roman" w:eastAsia="Times New Roman" w:hAnsi="Times New Roman" w:cs="Times New Roman"/>
            <w:b/>
            <w:sz w:val="28"/>
            <w:szCs w:val="28"/>
          </w:rPr>
          <w:t xml:space="preserve">риложение </w:t>
        </w:r>
      </w:hyperlink>
      <w:r w:rsidR="00276F55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7E617D">
        <w:rPr>
          <w:rFonts w:ascii="Times New Roman" w:eastAsia="Times New Roman" w:hAnsi="Times New Roman" w:cs="Times New Roman"/>
          <w:sz w:val="28"/>
          <w:szCs w:val="28"/>
        </w:rPr>
        <w:t xml:space="preserve">), формирует список работ для участия в муниципальном </w:t>
      </w:r>
      <w:r w:rsidR="00D5640E">
        <w:rPr>
          <w:rFonts w:ascii="Times New Roman" w:eastAsia="Times New Roman" w:hAnsi="Times New Roman" w:cs="Times New Roman"/>
          <w:sz w:val="28"/>
          <w:szCs w:val="28"/>
        </w:rPr>
        <w:t>дистанционном</w:t>
      </w:r>
      <w:r w:rsidRPr="007E617D">
        <w:rPr>
          <w:rFonts w:ascii="Times New Roman" w:eastAsia="Times New Roman" w:hAnsi="Times New Roman" w:cs="Times New Roman"/>
          <w:sz w:val="28"/>
          <w:szCs w:val="28"/>
        </w:rPr>
        <w:t xml:space="preserve"> этапе. Оргкомитет публикует состав участников (</w:t>
      </w:r>
      <w:r w:rsidRPr="00E27A5C">
        <w:rPr>
          <w:rFonts w:ascii="Times New Roman" w:eastAsia="Times New Roman" w:hAnsi="Times New Roman" w:cs="Times New Roman"/>
          <w:sz w:val="28"/>
          <w:szCs w:val="28"/>
        </w:rPr>
        <w:t>до</w:t>
      </w:r>
      <w:r w:rsidR="00181E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30E62">
        <w:rPr>
          <w:rFonts w:ascii="Times New Roman" w:eastAsia="Times New Roman" w:hAnsi="Times New Roman" w:cs="Times New Roman"/>
          <w:sz w:val="28"/>
          <w:szCs w:val="28"/>
        </w:rPr>
        <w:t>27</w:t>
      </w:r>
      <w:r w:rsidR="00B84AF6">
        <w:rPr>
          <w:rFonts w:ascii="Times New Roman" w:eastAsia="Times New Roman" w:hAnsi="Times New Roman" w:cs="Times New Roman"/>
          <w:sz w:val="28"/>
          <w:szCs w:val="28"/>
        </w:rPr>
        <w:t xml:space="preserve"> марта 202</w:t>
      </w:r>
      <w:r w:rsidR="00D5640E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7E617D">
        <w:rPr>
          <w:rFonts w:ascii="Times New Roman" w:eastAsia="Times New Roman" w:hAnsi="Times New Roman" w:cs="Times New Roman"/>
          <w:sz w:val="28"/>
          <w:szCs w:val="28"/>
        </w:rPr>
        <w:t xml:space="preserve"> г.) на сайте УО администрации Канского района.</w:t>
      </w:r>
    </w:p>
    <w:p w:rsidR="007E4FA1" w:rsidRPr="00BE1A82" w:rsidRDefault="007E4FA1" w:rsidP="0061377D">
      <w:pPr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</w:rPr>
      </w:pPr>
      <w:r w:rsidRPr="009F1120">
        <w:rPr>
          <w:rFonts w:ascii="Times New Roman" w:eastAsia="Times New Roman" w:hAnsi="Times New Roman" w:cs="Times New Roman"/>
          <w:i/>
          <w:iCs/>
          <w:sz w:val="28"/>
          <w:szCs w:val="28"/>
        </w:rPr>
        <w:t>Третий ту</w:t>
      </w:r>
      <w:r w:rsidRPr="009F1120">
        <w:rPr>
          <w:rFonts w:ascii="Times New Roman" w:eastAsia="Times New Roman" w:hAnsi="Times New Roman" w:cs="Times New Roman"/>
          <w:sz w:val="28"/>
          <w:szCs w:val="28"/>
        </w:rPr>
        <w:t xml:space="preserve">р – муниципальный </w:t>
      </w:r>
      <w:r w:rsidR="00D13115" w:rsidRPr="009F1120">
        <w:rPr>
          <w:rFonts w:ascii="Times New Roman" w:eastAsia="Times New Roman" w:hAnsi="Times New Roman" w:cs="Times New Roman"/>
          <w:sz w:val="28"/>
          <w:szCs w:val="28"/>
        </w:rPr>
        <w:t>(</w:t>
      </w:r>
      <w:r w:rsidR="00DE675A">
        <w:rPr>
          <w:rFonts w:ascii="Times New Roman" w:eastAsia="Times New Roman" w:hAnsi="Times New Roman" w:cs="Times New Roman"/>
          <w:sz w:val="28"/>
          <w:szCs w:val="28"/>
        </w:rPr>
        <w:t>дистанционный</w:t>
      </w:r>
      <w:r w:rsidR="00D13115" w:rsidRPr="009F1120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9F112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E1A82" w:rsidRPr="009F1120">
        <w:rPr>
          <w:rFonts w:ascii="Times New Roman" w:eastAsia="Times New Roman" w:hAnsi="Times New Roman" w:cs="Times New Roman"/>
          <w:sz w:val="28"/>
          <w:szCs w:val="28"/>
        </w:rPr>
        <w:t>участники</w:t>
      </w:r>
      <w:r w:rsidR="00930E62">
        <w:rPr>
          <w:rFonts w:ascii="Times New Roman" w:eastAsia="Times New Roman" w:hAnsi="Times New Roman" w:cs="Times New Roman"/>
          <w:sz w:val="28"/>
          <w:szCs w:val="28"/>
        </w:rPr>
        <w:t>, прошедшие отбор, дистанционно защищают свою исследовательскую работу</w:t>
      </w:r>
      <w:r w:rsidR="00BE1A82" w:rsidRPr="00BE1A82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с использование</w:t>
      </w:r>
      <w:r w:rsidR="00930E62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м</w:t>
      </w:r>
      <w:r w:rsidR="00BE1A82" w:rsidRPr="00BE1A82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презентаций или других наглядных материалов </w:t>
      </w:r>
      <w:r w:rsidR="00930E62" w:rsidRPr="00205014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с 3 апреля</w:t>
      </w:r>
      <w:r w:rsidR="00930E62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930E62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по</w:t>
      </w:r>
      <w:r w:rsidR="00BE1A82" w:rsidRPr="009F112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 </w:t>
      </w:r>
      <w:r w:rsidR="00930E62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7 апреля</w:t>
      </w:r>
      <w:r w:rsidR="00BE1A82" w:rsidRPr="009F112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 202</w:t>
      </w:r>
      <w:r w:rsidR="00D5640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3</w:t>
      </w:r>
      <w:bookmarkStart w:id="0" w:name="_GoBack"/>
      <w:bookmarkEnd w:id="0"/>
      <w:r w:rsidR="00BE1A82" w:rsidRPr="009F112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 года.</w:t>
      </w:r>
    </w:p>
    <w:p w:rsidR="00181E6A" w:rsidRPr="009F1120" w:rsidRDefault="007E4FA1" w:rsidP="0061377D">
      <w:pPr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11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81E6A" w:rsidRPr="009F11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Pr="009F11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Жюри </w:t>
      </w:r>
      <w:r w:rsidR="009F1120" w:rsidRPr="009F1120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оценивает доклады и определяе</w:t>
      </w:r>
      <w:r w:rsidRPr="009F1120">
        <w:rPr>
          <w:rFonts w:ascii="Times New Roman" w:eastAsia="Times New Roman" w:hAnsi="Times New Roman" w:cs="Times New Roman"/>
          <w:color w:val="000000"/>
          <w:sz w:val="28"/>
          <w:szCs w:val="28"/>
        </w:rPr>
        <w:t>т лучшие работы (</w:t>
      </w:r>
      <w:hyperlink r:id="rId7" w:history="1">
        <w:r w:rsidRPr="009F1120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критерии – </w:t>
        </w:r>
        <w:r w:rsidR="00FC0E04" w:rsidRPr="009F1120">
          <w:rPr>
            <w:rFonts w:ascii="Times New Roman" w:eastAsia="Times New Roman" w:hAnsi="Times New Roman" w:cs="Times New Roman"/>
            <w:b/>
            <w:color w:val="000000"/>
            <w:sz w:val="28"/>
            <w:szCs w:val="28"/>
          </w:rPr>
          <w:t>П</w:t>
        </w:r>
        <w:r w:rsidRPr="009F1120">
          <w:rPr>
            <w:rFonts w:ascii="Times New Roman" w:eastAsia="Times New Roman" w:hAnsi="Times New Roman" w:cs="Times New Roman"/>
            <w:b/>
            <w:color w:val="000000"/>
            <w:sz w:val="28"/>
            <w:szCs w:val="28"/>
          </w:rPr>
          <w:t xml:space="preserve">риложение </w:t>
        </w:r>
        <w:r w:rsidR="00276F55" w:rsidRPr="009F1120">
          <w:rPr>
            <w:rFonts w:ascii="Times New Roman" w:eastAsia="Times New Roman" w:hAnsi="Times New Roman" w:cs="Times New Roman"/>
            <w:b/>
            <w:color w:val="000000"/>
            <w:sz w:val="28"/>
            <w:szCs w:val="28"/>
          </w:rPr>
          <w:t>8</w:t>
        </w:r>
      </w:hyperlink>
      <w:r w:rsidRPr="009F11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). </w:t>
      </w:r>
      <w:r w:rsidR="00181E6A" w:rsidRPr="009F11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</w:p>
    <w:p w:rsidR="00C369F0" w:rsidRPr="009F1120" w:rsidRDefault="00181E6A" w:rsidP="0061377D">
      <w:pPr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112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      </w:t>
      </w:r>
      <w:r w:rsidR="007E4FA1" w:rsidRPr="009F11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Решения жюри оформляются протоколами, являются основанием для объявления победителей </w:t>
      </w:r>
      <w:r w:rsidR="00C369F0" w:rsidRPr="009F1120">
        <w:rPr>
          <w:rFonts w:ascii="Times New Roman" w:eastAsia="Times New Roman" w:hAnsi="Times New Roman" w:cs="Times New Roman"/>
          <w:color w:val="000000"/>
          <w:sz w:val="28"/>
          <w:szCs w:val="28"/>
        </w:rPr>
        <w:t>форума</w:t>
      </w:r>
      <w:r w:rsidR="007E4FA1" w:rsidRPr="009F11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подготовки итогового </w:t>
      </w:r>
      <w:r w:rsidR="00C369F0" w:rsidRPr="009F1120">
        <w:rPr>
          <w:rFonts w:ascii="Times New Roman" w:eastAsia="Times New Roman" w:hAnsi="Times New Roman" w:cs="Times New Roman"/>
          <w:color w:val="000000"/>
          <w:sz w:val="28"/>
          <w:szCs w:val="28"/>
        </w:rPr>
        <w:t>списка для участия в краевом этапе форума</w:t>
      </w:r>
      <w:r w:rsidR="007E4FA1" w:rsidRPr="009F11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7E4FA1" w:rsidRDefault="00181E6A" w:rsidP="009F1120">
      <w:pPr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11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F1120" w:rsidRPr="009F1120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</w:p>
    <w:p w:rsidR="00276F55" w:rsidRPr="0061377D" w:rsidRDefault="00276F55" w:rsidP="0061377D">
      <w:pPr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4FA1" w:rsidRPr="007E617D" w:rsidRDefault="007E4FA1" w:rsidP="0061377D">
      <w:pPr>
        <w:spacing w:after="0" w:line="30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E617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4. Подведение итогов форума.</w:t>
      </w:r>
    </w:p>
    <w:p w:rsidR="00276F55" w:rsidRPr="007E617D" w:rsidRDefault="007E4FA1" w:rsidP="0061377D">
      <w:pPr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61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Итоги </w:t>
      </w:r>
      <w:r w:rsidR="000559D9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этапа молодежного форума «Научно-технический  потенциал Сибири»</w:t>
      </w:r>
      <w:r w:rsidR="00272C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E617D">
        <w:rPr>
          <w:rFonts w:ascii="Times New Roman" w:eastAsia="Times New Roman" w:hAnsi="Times New Roman" w:cs="Times New Roman"/>
          <w:color w:val="000000"/>
          <w:sz w:val="28"/>
          <w:szCs w:val="28"/>
        </w:rPr>
        <w:t>подводятся в личном зачете. Согласно возрастных категорий (4-5</w:t>
      </w:r>
      <w:r w:rsidR="00DE67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E61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кл., 6-8 </w:t>
      </w:r>
      <w:proofErr w:type="spellStart"/>
      <w:r w:rsidRPr="007E617D"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proofErr w:type="spellEnd"/>
      <w:r w:rsidRPr="007E61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9-11 </w:t>
      </w:r>
      <w:proofErr w:type="spellStart"/>
      <w:r w:rsidRPr="007E617D"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proofErr w:type="spellEnd"/>
      <w:r w:rsidRPr="007E617D">
        <w:rPr>
          <w:rFonts w:ascii="Times New Roman" w:eastAsia="Times New Roman" w:hAnsi="Times New Roman" w:cs="Times New Roman"/>
          <w:color w:val="000000"/>
          <w:sz w:val="28"/>
          <w:szCs w:val="28"/>
        </w:rPr>
        <w:t>.) в каждой секции награждаются победители (диплом I степени) и призеры (диплом II и III степени).</w:t>
      </w:r>
      <w:r w:rsidR="00181E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93DDC">
        <w:rPr>
          <w:rFonts w:ascii="Times New Roman" w:eastAsia="Times New Roman" w:hAnsi="Times New Roman" w:cs="Times New Roman"/>
          <w:color w:val="000000"/>
          <w:sz w:val="28"/>
          <w:szCs w:val="28"/>
        </w:rPr>
        <w:t>Все участники форума получают с</w:t>
      </w:r>
      <w:r w:rsidR="000405E2" w:rsidRPr="007E617D">
        <w:rPr>
          <w:rFonts w:ascii="Times New Roman" w:eastAsia="Times New Roman" w:hAnsi="Times New Roman" w:cs="Times New Roman"/>
          <w:color w:val="000000"/>
          <w:sz w:val="28"/>
          <w:szCs w:val="28"/>
        </w:rPr>
        <w:t>ертификаты</w:t>
      </w:r>
      <w:r w:rsidR="00393DD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E61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276F55" w:rsidRDefault="00276F55" w:rsidP="0061377D">
      <w:pPr>
        <w:spacing w:after="0" w:line="30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E4FA1" w:rsidRPr="007E617D" w:rsidRDefault="007E4FA1" w:rsidP="0061377D">
      <w:pPr>
        <w:spacing w:after="0" w:line="30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E617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5.</w:t>
      </w:r>
      <w:r w:rsidR="00DE675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7E617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Финансирование</w:t>
      </w:r>
      <w:r w:rsidR="00D572B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, награждения</w:t>
      </w:r>
      <w:r w:rsidRPr="007E617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D572BF" w:rsidRPr="00D572BF" w:rsidRDefault="007E4FA1" w:rsidP="00D572BF">
      <w:pPr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617D">
        <w:rPr>
          <w:rFonts w:ascii="Times New Roman" w:eastAsia="Times New Roman" w:hAnsi="Times New Roman" w:cs="Times New Roman"/>
          <w:color w:val="000000"/>
          <w:sz w:val="28"/>
          <w:szCs w:val="28"/>
        </w:rPr>
        <w:t>Расходы, связанные с награждение</w:t>
      </w:r>
      <w:r w:rsidR="0061377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7E61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победителей несет </w:t>
      </w:r>
      <w:r w:rsidR="00D572BF" w:rsidRPr="00D572BF">
        <w:rPr>
          <w:rFonts w:ascii="Times New Roman" w:eastAsia="Times New Roman" w:hAnsi="Times New Roman" w:cs="Times New Roman"/>
          <w:sz w:val="28"/>
          <w:szCs w:val="28"/>
        </w:rPr>
        <w:t>Муниципальное бюджетное учреждение «Организационно-ресурсный центр учреждений образования Канского района».</w:t>
      </w:r>
    </w:p>
    <w:p w:rsidR="007E4FA1" w:rsidRPr="007E617D" w:rsidRDefault="007E617D" w:rsidP="0061377D">
      <w:pPr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7E4FA1" w:rsidRPr="007E617D" w:rsidRDefault="007E4FA1" w:rsidP="0061377D">
      <w:pPr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E4FA1" w:rsidRPr="007E617D" w:rsidRDefault="007E4FA1" w:rsidP="0061377D">
      <w:pPr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E4FA1" w:rsidRPr="007E617D" w:rsidRDefault="007E4FA1" w:rsidP="0061377D">
      <w:pPr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04299" w:rsidRDefault="00F04299" w:rsidP="0061377D">
      <w:pPr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B6ABC" w:rsidRDefault="008B6ABC" w:rsidP="008B6AB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8B6ABC" w:rsidSect="00DA2837">
      <w:pgSz w:w="11906" w:h="16838"/>
      <w:pgMar w:top="1134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F5C18"/>
    <w:multiLevelType w:val="hybridMultilevel"/>
    <w:tmpl w:val="B4B40F82"/>
    <w:lvl w:ilvl="0" w:tplc="0CEAE82E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1F71AE"/>
    <w:multiLevelType w:val="hybridMultilevel"/>
    <w:tmpl w:val="EC94754E"/>
    <w:lvl w:ilvl="0" w:tplc="03809F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67D228E"/>
    <w:multiLevelType w:val="hybridMultilevel"/>
    <w:tmpl w:val="BB4C09F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A1A4621"/>
    <w:multiLevelType w:val="hybridMultilevel"/>
    <w:tmpl w:val="45C85FA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">
    <w:nsid w:val="124462D2"/>
    <w:multiLevelType w:val="hybridMultilevel"/>
    <w:tmpl w:val="899A4F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F27365"/>
    <w:multiLevelType w:val="multilevel"/>
    <w:tmpl w:val="88C2F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050B65"/>
    <w:multiLevelType w:val="hybridMultilevel"/>
    <w:tmpl w:val="943432B8"/>
    <w:lvl w:ilvl="0" w:tplc="03809F90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7">
    <w:nsid w:val="173E597F"/>
    <w:multiLevelType w:val="hybridMultilevel"/>
    <w:tmpl w:val="244E355E"/>
    <w:lvl w:ilvl="0" w:tplc="DA64DC2C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647DA0"/>
    <w:multiLevelType w:val="multilevel"/>
    <w:tmpl w:val="8D9AC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6061FD"/>
    <w:multiLevelType w:val="hybridMultilevel"/>
    <w:tmpl w:val="E15E78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87550A"/>
    <w:multiLevelType w:val="multilevel"/>
    <w:tmpl w:val="72267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28F03D7"/>
    <w:multiLevelType w:val="multilevel"/>
    <w:tmpl w:val="F2DA5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D96A82"/>
    <w:multiLevelType w:val="hybridMultilevel"/>
    <w:tmpl w:val="82FA28C2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3">
    <w:nsid w:val="24064185"/>
    <w:multiLevelType w:val="multilevel"/>
    <w:tmpl w:val="AA68F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44815A5"/>
    <w:multiLevelType w:val="multilevel"/>
    <w:tmpl w:val="2F727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3D1E18"/>
    <w:multiLevelType w:val="hybridMultilevel"/>
    <w:tmpl w:val="54A24DFC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CF16DA"/>
    <w:multiLevelType w:val="hybridMultilevel"/>
    <w:tmpl w:val="B65C5502"/>
    <w:lvl w:ilvl="0" w:tplc="635AFF42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672355"/>
    <w:multiLevelType w:val="multilevel"/>
    <w:tmpl w:val="4D5A0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C346634"/>
    <w:multiLevelType w:val="hybridMultilevel"/>
    <w:tmpl w:val="8F58B62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0484406"/>
    <w:multiLevelType w:val="multilevel"/>
    <w:tmpl w:val="CF463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0C91472"/>
    <w:multiLevelType w:val="multilevel"/>
    <w:tmpl w:val="36781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0230B3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2">
    <w:nsid w:val="5AD44351"/>
    <w:multiLevelType w:val="hybridMultilevel"/>
    <w:tmpl w:val="BB9E4808"/>
    <w:lvl w:ilvl="0" w:tplc="7BB41B6E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5CAD12A0"/>
    <w:multiLevelType w:val="hybridMultilevel"/>
    <w:tmpl w:val="4B0A43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DB52C0B"/>
    <w:multiLevelType w:val="multilevel"/>
    <w:tmpl w:val="DEFE5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EE37D4A"/>
    <w:multiLevelType w:val="hybridMultilevel"/>
    <w:tmpl w:val="8B6418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260788"/>
    <w:multiLevelType w:val="multilevel"/>
    <w:tmpl w:val="4C642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FB3261F"/>
    <w:multiLevelType w:val="multilevel"/>
    <w:tmpl w:val="4650D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EC36C0A"/>
    <w:multiLevelType w:val="multilevel"/>
    <w:tmpl w:val="2EF28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19B28FA"/>
    <w:multiLevelType w:val="multilevel"/>
    <w:tmpl w:val="6B168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263080B"/>
    <w:multiLevelType w:val="multilevel"/>
    <w:tmpl w:val="5B82F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33749A3"/>
    <w:multiLevelType w:val="multilevel"/>
    <w:tmpl w:val="9224D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4355A63"/>
    <w:multiLevelType w:val="multilevel"/>
    <w:tmpl w:val="A1C82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6172ABD"/>
    <w:multiLevelType w:val="multilevel"/>
    <w:tmpl w:val="94D8B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8731C4C"/>
    <w:multiLevelType w:val="multilevel"/>
    <w:tmpl w:val="991AF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99E7258"/>
    <w:multiLevelType w:val="multilevel"/>
    <w:tmpl w:val="D1C4E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A375C41"/>
    <w:multiLevelType w:val="multilevel"/>
    <w:tmpl w:val="0A387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B2938F4"/>
    <w:multiLevelType w:val="hybridMultilevel"/>
    <w:tmpl w:val="5C30F9C0"/>
    <w:lvl w:ilvl="0" w:tplc="03809F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F6473DA"/>
    <w:multiLevelType w:val="hybridMultilevel"/>
    <w:tmpl w:val="CB18DAB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3"/>
  </w:num>
  <w:num w:numId="3">
    <w:abstractNumId w:val="32"/>
  </w:num>
  <w:num w:numId="4">
    <w:abstractNumId w:val="11"/>
  </w:num>
  <w:num w:numId="5">
    <w:abstractNumId w:val="36"/>
  </w:num>
  <w:num w:numId="6">
    <w:abstractNumId w:val="21"/>
  </w:num>
  <w:num w:numId="7">
    <w:abstractNumId w:val="23"/>
  </w:num>
  <w:num w:numId="8">
    <w:abstractNumId w:val="12"/>
  </w:num>
  <w:num w:numId="9">
    <w:abstractNumId w:val="38"/>
  </w:num>
  <w:num w:numId="10">
    <w:abstractNumId w:val="4"/>
  </w:num>
  <w:num w:numId="11">
    <w:abstractNumId w:val="3"/>
  </w:num>
  <w:num w:numId="12">
    <w:abstractNumId w:val="25"/>
  </w:num>
  <w:num w:numId="13">
    <w:abstractNumId w:val="22"/>
  </w:num>
  <w:num w:numId="14">
    <w:abstractNumId w:val="0"/>
  </w:num>
  <w:num w:numId="15">
    <w:abstractNumId w:val="16"/>
  </w:num>
  <w:num w:numId="16">
    <w:abstractNumId w:val="13"/>
  </w:num>
  <w:num w:numId="17">
    <w:abstractNumId w:val="34"/>
  </w:num>
  <w:num w:numId="18">
    <w:abstractNumId w:val="27"/>
  </w:num>
  <w:num w:numId="19">
    <w:abstractNumId w:val="35"/>
  </w:num>
  <w:num w:numId="20">
    <w:abstractNumId w:val="5"/>
  </w:num>
  <w:num w:numId="21">
    <w:abstractNumId w:val="14"/>
  </w:num>
  <w:num w:numId="22">
    <w:abstractNumId w:val="20"/>
  </w:num>
  <w:num w:numId="23">
    <w:abstractNumId w:val="26"/>
  </w:num>
  <w:num w:numId="24">
    <w:abstractNumId w:val="28"/>
  </w:num>
  <w:num w:numId="25">
    <w:abstractNumId w:val="8"/>
  </w:num>
  <w:num w:numId="26">
    <w:abstractNumId w:val="31"/>
  </w:num>
  <w:num w:numId="27">
    <w:abstractNumId w:val="10"/>
  </w:num>
  <w:num w:numId="28">
    <w:abstractNumId w:val="24"/>
  </w:num>
  <w:num w:numId="29">
    <w:abstractNumId w:val="19"/>
  </w:num>
  <w:num w:numId="30">
    <w:abstractNumId w:val="29"/>
  </w:num>
  <w:num w:numId="31">
    <w:abstractNumId w:val="30"/>
  </w:num>
  <w:num w:numId="32">
    <w:abstractNumId w:val="2"/>
  </w:num>
  <w:num w:numId="33">
    <w:abstractNumId w:val="15"/>
  </w:num>
  <w:num w:numId="34">
    <w:abstractNumId w:val="9"/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7"/>
  </w:num>
  <w:num w:numId="38">
    <w:abstractNumId w:val="1"/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E4FA1"/>
    <w:rsid w:val="000143FC"/>
    <w:rsid w:val="000405E2"/>
    <w:rsid w:val="00042BEA"/>
    <w:rsid w:val="000559D9"/>
    <w:rsid w:val="00057B33"/>
    <w:rsid w:val="000778C8"/>
    <w:rsid w:val="000A2477"/>
    <w:rsid w:val="000C2A93"/>
    <w:rsid w:val="000E0557"/>
    <w:rsid w:val="000F54F9"/>
    <w:rsid w:val="00130B54"/>
    <w:rsid w:val="001508B6"/>
    <w:rsid w:val="00170FC9"/>
    <w:rsid w:val="00181E6A"/>
    <w:rsid w:val="00181F69"/>
    <w:rsid w:val="001911CC"/>
    <w:rsid w:val="001A4F2D"/>
    <w:rsid w:val="001F7292"/>
    <w:rsid w:val="00205014"/>
    <w:rsid w:val="002124A6"/>
    <w:rsid w:val="00221BAB"/>
    <w:rsid w:val="00233137"/>
    <w:rsid w:val="002352AA"/>
    <w:rsid w:val="0026009D"/>
    <w:rsid w:val="0026387F"/>
    <w:rsid w:val="002700EC"/>
    <w:rsid w:val="002718FA"/>
    <w:rsid w:val="00272C14"/>
    <w:rsid w:val="00276F55"/>
    <w:rsid w:val="00281B03"/>
    <w:rsid w:val="00297FAD"/>
    <w:rsid w:val="002A0A5B"/>
    <w:rsid w:val="002A6150"/>
    <w:rsid w:val="002B080A"/>
    <w:rsid w:val="002E0488"/>
    <w:rsid w:val="00324EAD"/>
    <w:rsid w:val="00326472"/>
    <w:rsid w:val="00393DDC"/>
    <w:rsid w:val="003A24C4"/>
    <w:rsid w:val="003A641A"/>
    <w:rsid w:val="003E76F5"/>
    <w:rsid w:val="003F4891"/>
    <w:rsid w:val="00467D10"/>
    <w:rsid w:val="004D6416"/>
    <w:rsid w:val="004E2F5C"/>
    <w:rsid w:val="00521141"/>
    <w:rsid w:val="00530B46"/>
    <w:rsid w:val="005469F7"/>
    <w:rsid w:val="00583FE4"/>
    <w:rsid w:val="00590874"/>
    <w:rsid w:val="005936B1"/>
    <w:rsid w:val="005E1BDB"/>
    <w:rsid w:val="00610A88"/>
    <w:rsid w:val="0061377D"/>
    <w:rsid w:val="006328B9"/>
    <w:rsid w:val="006757B5"/>
    <w:rsid w:val="006810D8"/>
    <w:rsid w:val="00681810"/>
    <w:rsid w:val="00695DEB"/>
    <w:rsid w:val="006D6DAE"/>
    <w:rsid w:val="006F6757"/>
    <w:rsid w:val="00727152"/>
    <w:rsid w:val="007D10EB"/>
    <w:rsid w:val="007E4FA1"/>
    <w:rsid w:val="007E617D"/>
    <w:rsid w:val="007F2D39"/>
    <w:rsid w:val="00804A85"/>
    <w:rsid w:val="00817028"/>
    <w:rsid w:val="00875CE9"/>
    <w:rsid w:val="008849AF"/>
    <w:rsid w:val="008970FC"/>
    <w:rsid w:val="008B12A3"/>
    <w:rsid w:val="008B6ABC"/>
    <w:rsid w:val="008D04C6"/>
    <w:rsid w:val="008D1284"/>
    <w:rsid w:val="008D2237"/>
    <w:rsid w:val="00930E62"/>
    <w:rsid w:val="00962AF6"/>
    <w:rsid w:val="00965DB3"/>
    <w:rsid w:val="00990599"/>
    <w:rsid w:val="009A0E0C"/>
    <w:rsid w:val="009A64F1"/>
    <w:rsid w:val="009F1120"/>
    <w:rsid w:val="00A1708E"/>
    <w:rsid w:val="00A21210"/>
    <w:rsid w:val="00A30BF8"/>
    <w:rsid w:val="00A6431A"/>
    <w:rsid w:val="00A921DC"/>
    <w:rsid w:val="00A97CFB"/>
    <w:rsid w:val="00AA0213"/>
    <w:rsid w:val="00AB4AC6"/>
    <w:rsid w:val="00AD65AC"/>
    <w:rsid w:val="00B22A0E"/>
    <w:rsid w:val="00B27FA9"/>
    <w:rsid w:val="00B339AF"/>
    <w:rsid w:val="00B6173D"/>
    <w:rsid w:val="00B67F48"/>
    <w:rsid w:val="00B82EEE"/>
    <w:rsid w:val="00B84AF6"/>
    <w:rsid w:val="00BB76E4"/>
    <w:rsid w:val="00BC5CF1"/>
    <w:rsid w:val="00BD51A3"/>
    <w:rsid w:val="00BE1799"/>
    <w:rsid w:val="00BE1A82"/>
    <w:rsid w:val="00BE7D40"/>
    <w:rsid w:val="00C17DA1"/>
    <w:rsid w:val="00C369F0"/>
    <w:rsid w:val="00C60E91"/>
    <w:rsid w:val="00CA318E"/>
    <w:rsid w:val="00CA54DA"/>
    <w:rsid w:val="00CC540E"/>
    <w:rsid w:val="00CC71CF"/>
    <w:rsid w:val="00D13115"/>
    <w:rsid w:val="00D132CE"/>
    <w:rsid w:val="00D13D7B"/>
    <w:rsid w:val="00D3733E"/>
    <w:rsid w:val="00D42BF4"/>
    <w:rsid w:val="00D5640E"/>
    <w:rsid w:val="00D572BF"/>
    <w:rsid w:val="00D62A8A"/>
    <w:rsid w:val="00D6788B"/>
    <w:rsid w:val="00D9795A"/>
    <w:rsid w:val="00DA2837"/>
    <w:rsid w:val="00DD5930"/>
    <w:rsid w:val="00DE675A"/>
    <w:rsid w:val="00E27A5C"/>
    <w:rsid w:val="00E40A15"/>
    <w:rsid w:val="00E437A7"/>
    <w:rsid w:val="00E6051D"/>
    <w:rsid w:val="00E6624B"/>
    <w:rsid w:val="00EE25F7"/>
    <w:rsid w:val="00F04299"/>
    <w:rsid w:val="00F2376F"/>
    <w:rsid w:val="00F444CD"/>
    <w:rsid w:val="00F53C1A"/>
    <w:rsid w:val="00F5784C"/>
    <w:rsid w:val="00FC0E04"/>
    <w:rsid w:val="00FD2D7A"/>
    <w:rsid w:val="00FD7A28"/>
    <w:rsid w:val="00FE09F1"/>
    <w:rsid w:val="00FF14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1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E4FA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 Indent"/>
    <w:basedOn w:val="a"/>
    <w:link w:val="a5"/>
    <w:semiHidden/>
    <w:rsid w:val="007E4FA1"/>
    <w:pPr>
      <w:spacing w:after="0" w:line="240" w:lineRule="auto"/>
      <w:ind w:left="720" w:hanging="36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semiHidden/>
    <w:rsid w:val="007E4FA1"/>
    <w:rPr>
      <w:rFonts w:ascii="Times New Roman" w:eastAsia="Times New Roman" w:hAnsi="Times New Roman" w:cs="Times New Roman"/>
      <w:sz w:val="28"/>
      <w:szCs w:val="24"/>
    </w:rPr>
  </w:style>
  <w:style w:type="table" w:styleId="a6">
    <w:name w:val="Table Grid"/>
    <w:basedOn w:val="a1"/>
    <w:uiPriority w:val="59"/>
    <w:rsid w:val="007E4FA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uiPriority w:val="22"/>
    <w:qFormat/>
    <w:rsid w:val="007E617D"/>
    <w:rPr>
      <w:b/>
      <w:bCs/>
    </w:rPr>
  </w:style>
  <w:style w:type="paragraph" w:styleId="a8">
    <w:name w:val="No Spacing"/>
    <w:uiPriority w:val="1"/>
    <w:qFormat/>
    <w:rsid w:val="007E617D"/>
    <w:pPr>
      <w:spacing w:after="0" w:line="240" w:lineRule="auto"/>
    </w:pPr>
    <w:rPr>
      <w:rFonts w:ascii="Calibri" w:eastAsia="Times New Roman" w:hAnsi="Calibri" w:cs="Times New Roman"/>
    </w:rPr>
  </w:style>
  <w:style w:type="paragraph" w:styleId="a9">
    <w:name w:val="Body Text"/>
    <w:basedOn w:val="a"/>
    <w:link w:val="aa"/>
    <w:uiPriority w:val="99"/>
    <w:semiHidden/>
    <w:unhideWhenUsed/>
    <w:rsid w:val="0032647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326472"/>
  </w:style>
  <w:style w:type="character" w:customStyle="1" w:styleId="apple-converted-space">
    <w:name w:val="apple-converted-space"/>
    <w:basedOn w:val="a0"/>
    <w:rsid w:val="00326472"/>
  </w:style>
  <w:style w:type="character" w:styleId="ab">
    <w:name w:val="Hyperlink"/>
    <w:uiPriority w:val="99"/>
    <w:unhideWhenUsed/>
    <w:rsid w:val="00326472"/>
    <w:rPr>
      <w:color w:val="0000FF"/>
      <w:u w:val="single"/>
    </w:rPr>
  </w:style>
  <w:style w:type="paragraph" w:styleId="2">
    <w:name w:val="toc 2"/>
    <w:basedOn w:val="a"/>
    <w:next w:val="a"/>
    <w:autoRedefine/>
    <w:uiPriority w:val="39"/>
    <w:unhideWhenUsed/>
    <w:rsid w:val="00326472"/>
    <w:pPr>
      <w:spacing w:after="100"/>
      <w:ind w:left="220"/>
    </w:pPr>
    <w:rPr>
      <w:rFonts w:ascii="Times New Roman" w:eastAsia="Calibri" w:hAnsi="Times New Roman" w:cs="Times New Roman"/>
      <w:sz w:val="24"/>
      <w:lang w:eastAsia="en-US"/>
    </w:rPr>
  </w:style>
  <w:style w:type="paragraph" w:styleId="1">
    <w:name w:val="toc 1"/>
    <w:basedOn w:val="a"/>
    <w:next w:val="a"/>
    <w:autoRedefine/>
    <w:uiPriority w:val="39"/>
    <w:unhideWhenUsed/>
    <w:rsid w:val="00326472"/>
    <w:pPr>
      <w:spacing w:after="100"/>
    </w:pPr>
    <w:rPr>
      <w:rFonts w:ascii="Times New Roman" w:eastAsia="Calibri" w:hAnsi="Times New Roman" w:cs="Times New Roman"/>
      <w:sz w:val="24"/>
      <w:lang w:eastAsia="en-US"/>
    </w:rPr>
  </w:style>
  <w:style w:type="paragraph" w:customStyle="1" w:styleId="ac">
    <w:name w:val="НОУ Заголовок"/>
    <w:basedOn w:val="a"/>
    <w:qFormat/>
    <w:rsid w:val="00326472"/>
    <w:pPr>
      <w:pageBreakBefore/>
      <w:jc w:val="center"/>
      <w:outlineLvl w:val="0"/>
    </w:pPr>
    <w:rPr>
      <w:rFonts w:ascii="Times New Roman" w:eastAsia="Calibri" w:hAnsi="Times New Roman" w:cs="Times New Roman"/>
      <w:b/>
      <w:sz w:val="28"/>
      <w:lang w:eastAsia="en-US"/>
    </w:rPr>
  </w:style>
  <w:style w:type="paragraph" w:customStyle="1" w:styleId="ad">
    <w:name w:val="НОУ текст"/>
    <w:basedOn w:val="a"/>
    <w:qFormat/>
    <w:rsid w:val="00326472"/>
    <w:pPr>
      <w:shd w:val="clear" w:color="auto" w:fill="FFFFFF"/>
      <w:spacing w:after="0" w:line="360" w:lineRule="auto"/>
      <w:ind w:firstLine="709"/>
      <w:jc w:val="both"/>
    </w:pPr>
    <w:rPr>
      <w:rFonts w:ascii="Times New Roman" w:eastAsia="Calibri" w:hAnsi="Times New Roman" w:cs="Arial"/>
      <w:sz w:val="24"/>
      <w:szCs w:val="15"/>
      <w:lang w:eastAsia="en-US"/>
    </w:rPr>
  </w:style>
  <w:style w:type="paragraph" w:customStyle="1" w:styleId="ae">
    <w:name w:val="НОУ таблицы"/>
    <w:qFormat/>
    <w:rsid w:val="00326472"/>
    <w:pPr>
      <w:spacing w:after="0" w:line="240" w:lineRule="auto"/>
      <w:jc w:val="center"/>
    </w:pPr>
    <w:rPr>
      <w:rFonts w:ascii="Times New Roman" w:eastAsia="Calibri" w:hAnsi="Times New Roman" w:cs="Arial"/>
      <w:sz w:val="24"/>
      <w:szCs w:val="15"/>
      <w:lang w:eastAsia="en-US"/>
    </w:rPr>
  </w:style>
  <w:style w:type="paragraph" w:customStyle="1" w:styleId="af">
    <w:name w:val="НОУ Подпись для таблицы"/>
    <w:aliases w:val="рисунка,графика"/>
    <w:basedOn w:val="a"/>
    <w:qFormat/>
    <w:rsid w:val="00326472"/>
    <w:pPr>
      <w:keepNext/>
      <w:spacing w:before="120" w:after="120"/>
      <w:jc w:val="center"/>
    </w:pPr>
    <w:rPr>
      <w:rFonts w:ascii="Times New Roman" w:eastAsia="Calibri" w:hAnsi="Times New Roman" w:cs="Times New Roman"/>
      <w:sz w:val="24"/>
      <w:lang w:eastAsia="en-US"/>
    </w:rPr>
  </w:style>
  <w:style w:type="paragraph" w:customStyle="1" w:styleId="af0">
    <w:name w:val="НОУ подзаголовок"/>
    <w:basedOn w:val="a"/>
    <w:qFormat/>
    <w:rsid w:val="00326472"/>
    <w:pPr>
      <w:keepNext/>
      <w:spacing w:before="120" w:after="0"/>
      <w:jc w:val="center"/>
      <w:outlineLvl w:val="1"/>
    </w:pPr>
    <w:rPr>
      <w:rFonts w:ascii="Times New Roman" w:eastAsia="Calibri" w:hAnsi="Times New Roman" w:cs="Times New Roman"/>
      <w:b/>
      <w:sz w:val="24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3264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26472"/>
    <w:rPr>
      <w:rFonts w:ascii="Tahoma" w:hAnsi="Tahoma" w:cs="Tahoma"/>
      <w:sz w:val="16"/>
      <w:szCs w:val="16"/>
    </w:rPr>
  </w:style>
  <w:style w:type="character" w:styleId="af3">
    <w:name w:val="Emphasis"/>
    <w:uiPriority w:val="20"/>
    <w:qFormat/>
    <w:rsid w:val="00233137"/>
    <w:rPr>
      <w:i/>
      <w:iCs/>
    </w:rPr>
  </w:style>
  <w:style w:type="character" w:styleId="af4">
    <w:name w:val="Placeholder Text"/>
    <w:basedOn w:val="a0"/>
    <w:uiPriority w:val="99"/>
    <w:semiHidden/>
    <w:rsid w:val="0061377D"/>
    <w:rPr>
      <w:color w:val="808080"/>
    </w:rPr>
  </w:style>
  <w:style w:type="character" w:customStyle="1" w:styleId="20">
    <w:name w:val="Основной текст (2)_"/>
    <w:basedOn w:val="a0"/>
    <w:link w:val="21"/>
    <w:rsid w:val="00DE675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DE675A"/>
    <w:pPr>
      <w:widowControl w:val="0"/>
      <w:shd w:val="clear" w:color="auto" w:fill="FFFFFF"/>
      <w:spacing w:after="0" w:line="320" w:lineRule="exact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E4FA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 Indent"/>
    <w:basedOn w:val="a"/>
    <w:link w:val="a5"/>
    <w:semiHidden/>
    <w:rsid w:val="007E4FA1"/>
    <w:pPr>
      <w:spacing w:after="0" w:line="240" w:lineRule="auto"/>
      <w:ind w:left="720" w:hanging="36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semiHidden/>
    <w:rsid w:val="007E4FA1"/>
    <w:rPr>
      <w:rFonts w:ascii="Times New Roman" w:eastAsia="Times New Roman" w:hAnsi="Times New Roman" w:cs="Times New Roman"/>
      <w:sz w:val="28"/>
      <w:szCs w:val="24"/>
    </w:rPr>
  </w:style>
  <w:style w:type="table" w:styleId="a6">
    <w:name w:val="Table Grid"/>
    <w:basedOn w:val="a1"/>
    <w:uiPriority w:val="59"/>
    <w:rsid w:val="007E4FA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uiPriority w:val="22"/>
    <w:qFormat/>
    <w:rsid w:val="007E617D"/>
    <w:rPr>
      <w:b/>
      <w:bCs/>
    </w:rPr>
  </w:style>
  <w:style w:type="paragraph" w:styleId="a8">
    <w:name w:val="No Spacing"/>
    <w:uiPriority w:val="1"/>
    <w:qFormat/>
    <w:rsid w:val="007E617D"/>
    <w:pPr>
      <w:spacing w:after="0" w:line="240" w:lineRule="auto"/>
    </w:pPr>
    <w:rPr>
      <w:rFonts w:ascii="Calibri" w:eastAsia="Times New Roman" w:hAnsi="Calibri" w:cs="Times New Roman"/>
    </w:rPr>
  </w:style>
  <w:style w:type="paragraph" w:styleId="a9">
    <w:name w:val="Body Text"/>
    <w:basedOn w:val="a"/>
    <w:link w:val="aa"/>
    <w:uiPriority w:val="99"/>
    <w:semiHidden/>
    <w:unhideWhenUsed/>
    <w:rsid w:val="0032647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326472"/>
  </w:style>
  <w:style w:type="character" w:customStyle="1" w:styleId="apple-converted-space">
    <w:name w:val="apple-converted-space"/>
    <w:basedOn w:val="a0"/>
    <w:rsid w:val="00326472"/>
  </w:style>
  <w:style w:type="character" w:styleId="ab">
    <w:name w:val="Hyperlink"/>
    <w:uiPriority w:val="99"/>
    <w:unhideWhenUsed/>
    <w:rsid w:val="00326472"/>
    <w:rPr>
      <w:color w:val="0000FF"/>
      <w:u w:val="single"/>
    </w:rPr>
  </w:style>
  <w:style w:type="paragraph" w:styleId="2">
    <w:name w:val="toc 2"/>
    <w:basedOn w:val="a"/>
    <w:next w:val="a"/>
    <w:autoRedefine/>
    <w:uiPriority w:val="39"/>
    <w:unhideWhenUsed/>
    <w:rsid w:val="00326472"/>
    <w:pPr>
      <w:spacing w:after="100"/>
      <w:ind w:left="220"/>
    </w:pPr>
    <w:rPr>
      <w:rFonts w:ascii="Times New Roman" w:eastAsia="Calibri" w:hAnsi="Times New Roman" w:cs="Times New Roman"/>
      <w:sz w:val="24"/>
      <w:lang w:eastAsia="en-US"/>
    </w:rPr>
  </w:style>
  <w:style w:type="paragraph" w:styleId="1">
    <w:name w:val="toc 1"/>
    <w:basedOn w:val="a"/>
    <w:next w:val="a"/>
    <w:autoRedefine/>
    <w:uiPriority w:val="39"/>
    <w:unhideWhenUsed/>
    <w:rsid w:val="00326472"/>
    <w:pPr>
      <w:spacing w:after="100"/>
    </w:pPr>
    <w:rPr>
      <w:rFonts w:ascii="Times New Roman" w:eastAsia="Calibri" w:hAnsi="Times New Roman" w:cs="Times New Roman"/>
      <w:sz w:val="24"/>
      <w:lang w:eastAsia="en-US"/>
    </w:rPr>
  </w:style>
  <w:style w:type="paragraph" w:customStyle="1" w:styleId="ac">
    <w:name w:val="НОУ Заголовок"/>
    <w:basedOn w:val="a"/>
    <w:qFormat/>
    <w:rsid w:val="00326472"/>
    <w:pPr>
      <w:pageBreakBefore/>
      <w:jc w:val="center"/>
      <w:outlineLvl w:val="0"/>
    </w:pPr>
    <w:rPr>
      <w:rFonts w:ascii="Times New Roman" w:eastAsia="Calibri" w:hAnsi="Times New Roman" w:cs="Times New Roman"/>
      <w:b/>
      <w:sz w:val="28"/>
      <w:lang w:eastAsia="en-US"/>
    </w:rPr>
  </w:style>
  <w:style w:type="paragraph" w:customStyle="1" w:styleId="ad">
    <w:name w:val="НОУ текст"/>
    <w:basedOn w:val="a"/>
    <w:qFormat/>
    <w:rsid w:val="00326472"/>
    <w:pPr>
      <w:shd w:val="clear" w:color="auto" w:fill="FFFFFF"/>
      <w:spacing w:after="0" w:line="360" w:lineRule="auto"/>
      <w:ind w:firstLine="709"/>
      <w:jc w:val="both"/>
    </w:pPr>
    <w:rPr>
      <w:rFonts w:ascii="Times New Roman" w:eastAsia="Calibri" w:hAnsi="Times New Roman" w:cs="Arial"/>
      <w:sz w:val="24"/>
      <w:szCs w:val="15"/>
      <w:lang w:eastAsia="en-US"/>
    </w:rPr>
  </w:style>
  <w:style w:type="paragraph" w:customStyle="1" w:styleId="ae">
    <w:name w:val="НОУ таблицы"/>
    <w:qFormat/>
    <w:rsid w:val="00326472"/>
    <w:pPr>
      <w:spacing w:after="0" w:line="240" w:lineRule="auto"/>
      <w:jc w:val="center"/>
    </w:pPr>
    <w:rPr>
      <w:rFonts w:ascii="Times New Roman" w:eastAsia="Calibri" w:hAnsi="Times New Roman" w:cs="Arial"/>
      <w:sz w:val="24"/>
      <w:szCs w:val="15"/>
      <w:lang w:eastAsia="en-US"/>
    </w:rPr>
  </w:style>
  <w:style w:type="paragraph" w:customStyle="1" w:styleId="af">
    <w:name w:val="НОУ Подпись для таблицы"/>
    <w:aliases w:val="рисунка,графика"/>
    <w:basedOn w:val="a"/>
    <w:qFormat/>
    <w:rsid w:val="00326472"/>
    <w:pPr>
      <w:keepNext/>
      <w:spacing w:before="120" w:after="120"/>
      <w:jc w:val="center"/>
    </w:pPr>
    <w:rPr>
      <w:rFonts w:ascii="Times New Roman" w:eastAsia="Calibri" w:hAnsi="Times New Roman" w:cs="Times New Roman"/>
      <w:sz w:val="24"/>
      <w:lang w:eastAsia="en-US"/>
    </w:rPr>
  </w:style>
  <w:style w:type="paragraph" w:customStyle="1" w:styleId="af0">
    <w:name w:val="НОУ подзаголовок"/>
    <w:basedOn w:val="a"/>
    <w:qFormat/>
    <w:rsid w:val="00326472"/>
    <w:pPr>
      <w:keepNext/>
      <w:spacing w:before="120" w:after="0"/>
      <w:jc w:val="center"/>
      <w:outlineLvl w:val="1"/>
    </w:pPr>
    <w:rPr>
      <w:rFonts w:ascii="Times New Roman" w:eastAsia="Calibri" w:hAnsi="Times New Roman" w:cs="Times New Roman"/>
      <w:b/>
      <w:sz w:val="24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3264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26472"/>
    <w:rPr>
      <w:rFonts w:ascii="Tahoma" w:hAnsi="Tahoma" w:cs="Tahoma"/>
      <w:sz w:val="16"/>
      <w:szCs w:val="16"/>
    </w:rPr>
  </w:style>
  <w:style w:type="character" w:styleId="af3">
    <w:name w:val="Emphasis"/>
    <w:uiPriority w:val="20"/>
    <w:qFormat/>
    <w:rsid w:val="00233137"/>
    <w:rPr>
      <w:i/>
      <w:iCs/>
    </w:rPr>
  </w:style>
  <w:style w:type="character" w:styleId="af4">
    <w:name w:val="Placeholder Text"/>
    <w:basedOn w:val="a0"/>
    <w:uiPriority w:val="99"/>
    <w:semiHidden/>
    <w:rsid w:val="0061377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4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krasnou.ru/forym/kriterii_foruma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rasnou.ru/forym/kriterii_foruma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4</Pages>
  <Words>1132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7570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smeta</dc:creator>
  <cp:lastModifiedBy>detskiy sad</cp:lastModifiedBy>
  <cp:revision>79</cp:revision>
  <cp:lastPrinted>2023-03-03T06:23:00Z</cp:lastPrinted>
  <dcterms:created xsi:type="dcterms:W3CDTF">2019-01-09T03:24:00Z</dcterms:created>
  <dcterms:modified xsi:type="dcterms:W3CDTF">2023-03-07T02:34:00Z</dcterms:modified>
</cp:coreProperties>
</file>