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5688"/>
        <w:gridCol w:w="4580"/>
      </w:tblGrid>
      <w:tr w:rsidR="003618D5" w:rsidTr="00F8168B">
        <w:trPr>
          <w:trHeight w:val="2731"/>
        </w:trPr>
        <w:tc>
          <w:tcPr>
            <w:tcW w:w="5688" w:type="dxa"/>
            <w:shd w:val="clear" w:color="auto" w:fill="auto"/>
          </w:tcPr>
          <w:p w:rsidR="003618D5" w:rsidRDefault="003618D5" w:rsidP="00F8168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ПРИНЯТО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3618D5" w:rsidRDefault="003618D5" w:rsidP="00F8168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педагогическом совете </w:t>
            </w:r>
          </w:p>
          <w:p w:rsidR="003618D5" w:rsidRDefault="003618D5" w:rsidP="00F8168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средняя общеобразовательная школа»  </w:t>
            </w:r>
          </w:p>
          <w:p w:rsidR="003618D5" w:rsidRDefault="003618D5" w:rsidP="00F8168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протокол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 </w:t>
            </w:r>
          </w:p>
          <w:p w:rsidR="003618D5" w:rsidRDefault="003618D5" w:rsidP="00F8168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 ___»  ______ 2022г.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 </w:t>
            </w:r>
          </w:p>
        </w:tc>
        <w:tc>
          <w:tcPr>
            <w:tcW w:w="4580" w:type="dxa"/>
            <w:shd w:val="clear" w:color="auto" w:fill="auto"/>
          </w:tcPr>
          <w:p w:rsidR="003618D5" w:rsidRDefault="003618D5" w:rsidP="00F8168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УТВЕРЖДАЮ</w:t>
            </w:r>
          </w:p>
          <w:p w:rsidR="003618D5" w:rsidRDefault="003618D5" w:rsidP="00F8168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Директор </w:t>
            </w:r>
          </w:p>
          <w:p w:rsidR="003618D5" w:rsidRDefault="003618D5" w:rsidP="00F8168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средняя</w:t>
            </w:r>
          </w:p>
          <w:p w:rsidR="003618D5" w:rsidRDefault="003618D5" w:rsidP="00F8168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общеобразовательная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школа» </w:t>
            </w:r>
          </w:p>
          <w:p w:rsidR="003618D5" w:rsidRDefault="003618D5" w:rsidP="00F8168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_____________ Палкина Л.В.</w:t>
            </w:r>
          </w:p>
          <w:p w:rsidR="003618D5" w:rsidRDefault="003618D5" w:rsidP="00F8168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Приказ №      от «__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_»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____2022г.   </w:t>
            </w:r>
          </w:p>
          <w:p w:rsidR="003618D5" w:rsidRDefault="003618D5" w:rsidP="00F8168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18D5" w:rsidRDefault="003618D5" w:rsidP="00F8168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18D5" w:rsidRDefault="003618D5" w:rsidP="003618D5">
            <w:pPr>
              <w:pStyle w:val="a3"/>
              <w:jc w:val="center"/>
            </w:pPr>
          </w:p>
        </w:tc>
      </w:tr>
    </w:tbl>
    <w:p w:rsidR="003618D5" w:rsidRDefault="003618D5" w:rsidP="003618D5">
      <w:pPr>
        <w:ind w:firstLine="709"/>
        <w:rPr>
          <w:sz w:val="24"/>
        </w:rPr>
      </w:pPr>
    </w:p>
    <w:p w:rsidR="003618D5" w:rsidRDefault="003618D5" w:rsidP="003618D5">
      <w:pPr>
        <w:rPr>
          <w:sz w:val="24"/>
        </w:rPr>
      </w:pPr>
    </w:p>
    <w:p w:rsidR="003618D5" w:rsidRDefault="003618D5" w:rsidP="003618D5">
      <w:pPr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3618D5">
        <w:rPr>
          <w:b/>
          <w:bCs/>
          <w:kern w:val="36"/>
          <w:sz w:val="28"/>
          <w:szCs w:val="28"/>
          <w:lang w:eastAsia="ru-RU"/>
        </w:rPr>
        <w:t xml:space="preserve">Положение о </w:t>
      </w:r>
      <w:proofErr w:type="spellStart"/>
      <w:r w:rsidRPr="003618D5">
        <w:rPr>
          <w:b/>
          <w:bCs/>
          <w:kern w:val="36"/>
          <w:sz w:val="28"/>
          <w:szCs w:val="28"/>
          <w:lang w:eastAsia="ru-RU"/>
        </w:rPr>
        <w:t>внутришкольном</w:t>
      </w:r>
      <w:proofErr w:type="spellEnd"/>
      <w:r w:rsidRPr="003618D5">
        <w:rPr>
          <w:b/>
          <w:bCs/>
          <w:kern w:val="36"/>
          <w:sz w:val="28"/>
          <w:szCs w:val="28"/>
          <w:lang w:eastAsia="ru-RU"/>
        </w:rPr>
        <w:t xml:space="preserve"> контроле </w:t>
      </w:r>
    </w:p>
    <w:p w:rsidR="003618D5" w:rsidRPr="003618D5" w:rsidRDefault="003618D5" w:rsidP="003618D5">
      <w:pPr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proofErr w:type="gramStart"/>
      <w:r w:rsidRPr="003618D5">
        <w:rPr>
          <w:b/>
          <w:bCs/>
          <w:kern w:val="36"/>
          <w:sz w:val="28"/>
          <w:szCs w:val="28"/>
          <w:lang w:eastAsia="ru-RU"/>
        </w:rPr>
        <w:t>в</w:t>
      </w:r>
      <w:proofErr w:type="gramEnd"/>
      <w:r w:rsidRPr="003618D5">
        <w:rPr>
          <w:b/>
          <w:bCs/>
          <w:kern w:val="36"/>
          <w:sz w:val="28"/>
          <w:szCs w:val="28"/>
          <w:lang w:eastAsia="ru-RU"/>
        </w:rPr>
        <w:t xml:space="preserve"> начальной школе в условиях ФГОС</w:t>
      </w:r>
    </w:p>
    <w:p w:rsidR="00B25858" w:rsidRDefault="00B25858" w:rsidP="003618D5">
      <w:pPr>
        <w:jc w:val="center"/>
        <w:rPr>
          <w:sz w:val="24"/>
        </w:rPr>
      </w:pPr>
    </w:p>
    <w:p w:rsidR="009156CF" w:rsidRDefault="003618D5" w:rsidP="009156CF">
      <w:pPr>
        <w:pStyle w:val="a4"/>
        <w:numPr>
          <w:ilvl w:val="0"/>
          <w:numId w:val="1"/>
        </w:numPr>
        <w:jc w:val="both"/>
        <w:rPr>
          <w:b/>
          <w:sz w:val="24"/>
        </w:rPr>
      </w:pPr>
      <w:r w:rsidRPr="009156CF">
        <w:rPr>
          <w:b/>
          <w:sz w:val="24"/>
        </w:rPr>
        <w:t>Общие положения.</w:t>
      </w:r>
    </w:p>
    <w:p w:rsidR="009156CF" w:rsidRPr="009156CF" w:rsidRDefault="009156CF" w:rsidP="009156CF">
      <w:pPr>
        <w:pStyle w:val="a4"/>
        <w:numPr>
          <w:ilvl w:val="0"/>
          <w:numId w:val="2"/>
        </w:numPr>
        <w:jc w:val="both"/>
        <w:rPr>
          <w:sz w:val="24"/>
        </w:rPr>
      </w:pPr>
      <w:r w:rsidRPr="009156CF">
        <w:rPr>
          <w:sz w:val="24"/>
        </w:rPr>
        <w:t>Настоящее положение разработано в соответствии:</w:t>
      </w:r>
    </w:p>
    <w:p w:rsidR="009156CF" w:rsidRPr="009156CF" w:rsidRDefault="009156CF" w:rsidP="009156CF">
      <w:pPr>
        <w:jc w:val="both"/>
        <w:rPr>
          <w:b/>
          <w:sz w:val="24"/>
        </w:rPr>
      </w:pPr>
      <w:r w:rsidRPr="009156CF">
        <w:t xml:space="preserve"> </w:t>
      </w:r>
      <w:r w:rsidRPr="009156CF">
        <w:rPr>
          <w:sz w:val="24"/>
        </w:rPr>
        <w:t>•</w:t>
      </w:r>
      <w:r w:rsidRPr="009156CF">
        <w:rPr>
          <w:sz w:val="24"/>
        </w:rPr>
        <w:tab/>
        <w:t>Федеральным законом от 29.12.2012 № 273-ФЗ «Об образовании в Российской Федерации»;</w:t>
      </w:r>
    </w:p>
    <w:p w:rsidR="009156CF" w:rsidRPr="009156CF" w:rsidRDefault="009156CF" w:rsidP="009156CF">
      <w:pPr>
        <w:jc w:val="both"/>
        <w:rPr>
          <w:sz w:val="24"/>
        </w:rPr>
      </w:pPr>
      <w:r w:rsidRPr="009156CF">
        <w:rPr>
          <w:sz w:val="24"/>
        </w:rPr>
        <w:t>•</w:t>
      </w:r>
      <w:r w:rsidRPr="009156CF">
        <w:rPr>
          <w:sz w:val="24"/>
        </w:rPr>
        <w:tab/>
        <w:t>Федеральным законом от 27.07.2006 № 152-ФЗ «О персональных данных»;</w:t>
      </w:r>
    </w:p>
    <w:p w:rsidR="009156CF" w:rsidRPr="009156CF" w:rsidRDefault="009156CF" w:rsidP="009156CF">
      <w:pPr>
        <w:jc w:val="both"/>
        <w:rPr>
          <w:sz w:val="24"/>
        </w:rPr>
      </w:pPr>
      <w:r w:rsidRPr="009156CF">
        <w:rPr>
          <w:sz w:val="24"/>
        </w:rPr>
        <w:t>•</w:t>
      </w:r>
      <w:r w:rsidRPr="009156CF">
        <w:rPr>
          <w:sz w:val="24"/>
        </w:rPr>
        <w:tab/>
        <w:t xml:space="preserve">приказом </w:t>
      </w:r>
      <w:proofErr w:type="spellStart"/>
      <w:r w:rsidRPr="009156CF">
        <w:rPr>
          <w:sz w:val="24"/>
        </w:rPr>
        <w:t>Минпросвещения</w:t>
      </w:r>
      <w:proofErr w:type="spellEnd"/>
      <w:r w:rsidRPr="009156CF">
        <w:rPr>
          <w:sz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9156CF" w:rsidRPr="009156CF" w:rsidRDefault="009156CF" w:rsidP="009156CF">
      <w:pPr>
        <w:jc w:val="both"/>
        <w:rPr>
          <w:sz w:val="24"/>
        </w:rPr>
      </w:pPr>
      <w:r w:rsidRPr="009156CF">
        <w:rPr>
          <w:sz w:val="24"/>
        </w:rPr>
        <w:t>•</w:t>
      </w:r>
      <w:r w:rsidRPr="009156CF">
        <w:rPr>
          <w:sz w:val="24"/>
        </w:rPr>
        <w:tab/>
        <w:t xml:space="preserve">приказом </w:t>
      </w:r>
      <w:proofErr w:type="spellStart"/>
      <w:r w:rsidRPr="009156CF">
        <w:rPr>
          <w:sz w:val="24"/>
        </w:rPr>
        <w:t>Минпросвещения</w:t>
      </w:r>
      <w:proofErr w:type="spellEnd"/>
      <w:r w:rsidRPr="009156CF">
        <w:rPr>
          <w:sz w:val="24"/>
        </w:rPr>
        <w:t xml:space="preserve"> от 31.05.2021 № 286 «Об утверждении федерального государственного образовательного стандарта </w:t>
      </w:r>
      <w:r>
        <w:rPr>
          <w:sz w:val="24"/>
        </w:rPr>
        <w:t>начального общего образования»;</w:t>
      </w:r>
    </w:p>
    <w:p w:rsidR="009156CF" w:rsidRPr="009156CF" w:rsidRDefault="009156CF" w:rsidP="009156CF">
      <w:pPr>
        <w:jc w:val="both"/>
        <w:rPr>
          <w:sz w:val="24"/>
        </w:rPr>
      </w:pPr>
      <w:r w:rsidRPr="009156CF">
        <w:rPr>
          <w:sz w:val="24"/>
        </w:rPr>
        <w:t>•</w:t>
      </w:r>
      <w:r w:rsidRPr="009156CF">
        <w:rPr>
          <w:sz w:val="24"/>
        </w:rPr>
        <w:tab/>
        <w:t xml:space="preserve">приказом </w:t>
      </w:r>
      <w:proofErr w:type="spellStart"/>
      <w:r w:rsidRPr="009156CF">
        <w:rPr>
          <w:sz w:val="24"/>
        </w:rPr>
        <w:t>Минобрнауки</w:t>
      </w:r>
      <w:proofErr w:type="spellEnd"/>
      <w:r w:rsidRPr="009156CF">
        <w:rPr>
          <w:sz w:val="24"/>
        </w:rPr>
        <w:t xml:space="preserve"> от 06.10.2009 № 373 «Об утверждении и введении в действие федерального государственного образовательного стандарта </w:t>
      </w:r>
      <w:r>
        <w:rPr>
          <w:sz w:val="24"/>
        </w:rPr>
        <w:t>начального общего образования»;</w:t>
      </w:r>
    </w:p>
    <w:p w:rsidR="009156CF" w:rsidRDefault="009156CF" w:rsidP="009156CF">
      <w:pPr>
        <w:jc w:val="both"/>
        <w:rPr>
          <w:sz w:val="24"/>
        </w:rPr>
      </w:pPr>
      <w:r w:rsidRPr="009156CF">
        <w:rPr>
          <w:sz w:val="24"/>
        </w:rPr>
        <w:t>•</w:t>
      </w:r>
      <w:r w:rsidRPr="009156CF">
        <w:rPr>
          <w:sz w:val="24"/>
        </w:rPr>
        <w:tab/>
        <w:t>уставом и локальными нормативными актами школы.</w:t>
      </w:r>
    </w:p>
    <w:p w:rsidR="003618D5" w:rsidRPr="003618D5" w:rsidRDefault="003618D5" w:rsidP="009156CF">
      <w:pPr>
        <w:jc w:val="both"/>
        <w:rPr>
          <w:sz w:val="24"/>
        </w:rPr>
      </w:pPr>
      <w:r w:rsidRPr="003618D5">
        <w:rPr>
          <w:sz w:val="24"/>
        </w:rPr>
        <w:t>2. Регулирование взаимоотношений между участн</w:t>
      </w:r>
      <w:r>
        <w:rPr>
          <w:sz w:val="24"/>
        </w:rPr>
        <w:t xml:space="preserve">иками образовательного процесса </w:t>
      </w:r>
      <w:r w:rsidRPr="003618D5">
        <w:rPr>
          <w:sz w:val="24"/>
        </w:rPr>
        <w:t>осуществл</w:t>
      </w:r>
      <w:r w:rsidR="00B8214B">
        <w:rPr>
          <w:sz w:val="24"/>
        </w:rPr>
        <w:t xml:space="preserve">яется в порядке, </w:t>
      </w:r>
      <w:proofErr w:type="gramStart"/>
      <w:r w:rsidR="00B8214B">
        <w:rPr>
          <w:sz w:val="24"/>
        </w:rPr>
        <w:t>установленном  настоящим</w:t>
      </w:r>
      <w:proofErr w:type="gramEnd"/>
      <w:r w:rsidR="00B8214B">
        <w:rPr>
          <w:sz w:val="24"/>
        </w:rPr>
        <w:t xml:space="preserve"> Положением</w:t>
      </w:r>
      <w:r w:rsidRPr="003618D5">
        <w:rPr>
          <w:sz w:val="24"/>
        </w:rPr>
        <w:t>.</w:t>
      </w:r>
    </w:p>
    <w:p w:rsidR="003618D5" w:rsidRPr="003618D5" w:rsidRDefault="003618D5" w:rsidP="003618D5">
      <w:pPr>
        <w:jc w:val="both"/>
        <w:rPr>
          <w:sz w:val="24"/>
        </w:rPr>
      </w:pPr>
      <w:r w:rsidRPr="003618D5">
        <w:rPr>
          <w:sz w:val="24"/>
        </w:rPr>
        <w:t xml:space="preserve">3. </w:t>
      </w:r>
      <w:proofErr w:type="spellStart"/>
      <w:r w:rsidRPr="003618D5">
        <w:rPr>
          <w:sz w:val="24"/>
        </w:rPr>
        <w:t>Внутришкольный</w:t>
      </w:r>
      <w:proofErr w:type="spellEnd"/>
      <w:r w:rsidRPr="003618D5">
        <w:rPr>
          <w:sz w:val="24"/>
        </w:rPr>
        <w:t xml:space="preserve"> контроль (далее –</w:t>
      </w:r>
      <w:r>
        <w:rPr>
          <w:sz w:val="24"/>
        </w:rPr>
        <w:t xml:space="preserve"> </w:t>
      </w:r>
      <w:r w:rsidRPr="003618D5">
        <w:rPr>
          <w:sz w:val="24"/>
        </w:rPr>
        <w:t>ВШК) - это п</w:t>
      </w:r>
      <w:r>
        <w:rPr>
          <w:sz w:val="24"/>
        </w:rPr>
        <w:t xml:space="preserve">роведение директором школы, его </w:t>
      </w:r>
      <w:r w:rsidRPr="003618D5">
        <w:rPr>
          <w:sz w:val="24"/>
        </w:rPr>
        <w:t>заместителями наблюдений, обследований, осущест</w:t>
      </w:r>
      <w:r>
        <w:rPr>
          <w:sz w:val="24"/>
        </w:rPr>
        <w:t xml:space="preserve">вляемых в порядке руководства и </w:t>
      </w:r>
      <w:r w:rsidRPr="003618D5">
        <w:rPr>
          <w:sz w:val="24"/>
        </w:rPr>
        <w:t>контроля в пределах своей компетентности з</w:t>
      </w:r>
      <w:r>
        <w:rPr>
          <w:sz w:val="24"/>
        </w:rPr>
        <w:t xml:space="preserve">а соблюдением всеми участниками </w:t>
      </w:r>
      <w:r w:rsidRPr="003618D5">
        <w:rPr>
          <w:sz w:val="24"/>
        </w:rPr>
        <w:t>образовательного процесса законодательных и иных нормативных актов разного уровня, а</w:t>
      </w:r>
    </w:p>
    <w:p w:rsidR="003618D5" w:rsidRPr="003618D5" w:rsidRDefault="003618D5" w:rsidP="003618D5">
      <w:pPr>
        <w:jc w:val="both"/>
        <w:rPr>
          <w:sz w:val="24"/>
        </w:rPr>
      </w:pPr>
      <w:proofErr w:type="gramStart"/>
      <w:r w:rsidRPr="003618D5">
        <w:rPr>
          <w:sz w:val="24"/>
        </w:rPr>
        <w:t>также</w:t>
      </w:r>
      <w:proofErr w:type="gramEnd"/>
      <w:r w:rsidRPr="003618D5">
        <w:rPr>
          <w:sz w:val="24"/>
        </w:rPr>
        <w:t xml:space="preserve"> Устава школы, должностных инструкций, Правил в</w:t>
      </w:r>
      <w:r>
        <w:rPr>
          <w:sz w:val="24"/>
        </w:rPr>
        <w:t xml:space="preserve">нутреннего трудового распорядка </w:t>
      </w:r>
      <w:r w:rsidRPr="003618D5">
        <w:rPr>
          <w:sz w:val="24"/>
        </w:rPr>
        <w:t>и иных локальных актов.</w:t>
      </w:r>
    </w:p>
    <w:p w:rsidR="003618D5" w:rsidRPr="003618D5" w:rsidRDefault="003618D5" w:rsidP="003618D5">
      <w:pPr>
        <w:jc w:val="both"/>
        <w:rPr>
          <w:sz w:val="24"/>
        </w:rPr>
      </w:pPr>
      <w:r w:rsidRPr="003618D5">
        <w:rPr>
          <w:sz w:val="24"/>
        </w:rPr>
        <w:t>4. ВШК</w:t>
      </w:r>
      <w:r>
        <w:rPr>
          <w:sz w:val="24"/>
        </w:rPr>
        <w:t xml:space="preserve"> </w:t>
      </w:r>
      <w:r w:rsidRPr="003618D5">
        <w:rPr>
          <w:sz w:val="24"/>
        </w:rPr>
        <w:t>- главный источник информации и диагностики состояния образовательной</w:t>
      </w:r>
      <w:r>
        <w:rPr>
          <w:sz w:val="24"/>
        </w:rPr>
        <w:t xml:space="preserve"> </w:t>
      </w:r>
      <w:r w:rsidRPr="003618D5">
        <w:rPr>
          <w:sz w:val="24"/>
        </w:rPr>
        <w:t>деятельности, основных результатов деят</w:t>
      </w:r>
      <w:r>
        <w:rPr>
          <w:sz w:val="24"/>
        </w:rPr>
        <w:t xml:space="preserve">ельности школы для обучающихся. </w:t>
      </w:r>
      <w:r w:rsidRPr="003618D5">
        <w:rPr>
          <w:sz w:val="24"/>
        </w:rPr>
        <w:t>Под ВШК для обучающихся</w:t>
      </w:r>
      <w:r w:rsidR="003B0715">
        <w:rPr>
          <w:sz w:val="24"/>
        </w:rPr>
        <w:t xml:space="preserve"> </w:t>
      </w:r>
      <w:r w:rsidRPr="003618D5">
        <w:rPr>
          <w:sz w:val="24"/>
        </w:rPr>
        <w:t>понимается проведение администрацией школы наблюдений</w:t>
      </w:r>
      <w:r w:rsidR="003B0715">
        <w:rPr>
          <w:sz w:val="24"/>
        </w:rPr>
        <w:t>, обследований,</w:t>
      </w:r>
      <w:r w:rsidR="00B8214B">
        <w:rPr>
          <w:sz w:val="24"/>
        </w:rPr>
        <w:t xml:space="preserve"> </w:t>
      </w:r>
      <w:proofErr w:type="gramStart"/>
      <w:r w:rsidR="00B8214B">
        <w:rPr>
          <w:sz w:val="24"/>
        </w:rPr>
        <w:t xml:space="preserve">мониторингов, </w:t>
      </w:r>
      <w:r w:rsidR="003B0715">
        <w:rPr>
          <w:sz w:val="24"/>
        </w:rPr>
        <w:t xml:space="preserve"> </w:t>
      </w:r>
      <w:r w:rsidRPr="003618D5">
        <w:rPr>
          <w:sz w:val="24"/>
        </w:rPr>
        <w:t>осуществленных</w:t>
      </w:r>
      <w:proofErr w:type="gramEnd"/>
      <w:r w:rsidRPr="003618D5">
        <w:rPr>
          <w:sz w:val="24"/>
        </w:rPr>
        <w:t xml:space="preserve"> в порядке руководства и контроля </w:t>
      </w:r>
      <w:r w:rsidR="003B0715">
        <w:rPr>
          <w:sz w:val="24"/>
        </w:rPr>
        <w:t xml:space="preserve">в пределах своей компетенции за </w:t>
      </w:r>
      <w:r w:rsidRPr="003618D5">
        <w:rPr>
          <w:sz w:val="24"/>
        </w:rPr>
        <w:t>соблюдением работниками школы качественной организа</w:t>
      </w:r>
      <w:r w:rsidR="003B0715">
        <w:rPr>
          <w:sz w:val="24"/>
        </w:rPr>
        <w:t xml:space="preserve">ции деятельности по организации </w:t>
      </w:r>
      <w:r w:rsidRPr="003618D5">
        <w:rPr>
          <w:sz w:val="24"/>
        </w:rPr>
        <w:t>обучения для обучающихся</w:t>
      </w:r>
      <w:r w:rsidR="003B0715">
        <w:rPr>
          <w:sz w:val="24"/>
        </w:rPr>
        <w:t xml:space="preserve"> с соблюдением </w:t>
      </w:r>
      <w:r w:rsidRPr="003618D5">
        <w:rPr>
          <w:sz w:val="24"/>
        </w:rPr>
        <w:t xml:space="preserve">законодательных и иных нормативно-правовых </w:t>
      </w:r>
      <w:r w:rsidR="00B8214B">
        <w:rPr>
          <w:sz w:val="24"/>
        </w:rPr>
        <w:t>актов РФ, субъекта РФ, других нормативных</w:t>
      </w:r>
      <w:r w:rsidRPr="003618D5">
        <w:rPr>
          <w:sz w:val="24"/>
        </w:rPr>
        <w:t xml:space="preserve"> актов в</w:t>
      </w:r>
      <w:r w:rsidR="00B8214B">
        <w:rPr>
          <w:sz w:val="24"/>
        </w:rPr>
        <w:t xml:space="preserve"> </w:t>
      </w:r>
      <w:r w:rsidRPr="003618D5">
        <w:rPr>
          <w:sz w:val="24"/>
        </w:rPr>
        <w:t>области образования.</w:t>
      </w:r>
    </w:p>
    <w:p w:rsidR="003618D5" w:rsidRPr="003618D5" w:rsidRDefault="003618D5" w:rsidP="003618D5">
      <w:pPr>
        <w:jc w:val="both"/>
        <w:rPr>
          <w:sz w:val="24"/>
        </w:rPr>
      </w:pPr>
      <w:r w:rsidRPr="003618D5">
        <w:rPr>
          <w:sz w:val="24"/>
        </w:rPr>
        <w:t>5. Директор школы, его заместители вправе осуще</w:t>
      </w:r>
      <w:r w:rsidR="003B0715">
        <w:rPr>
          <w:sz w:val="24"/>
        </w:rPr>
        <w:t xml:space="preserve">ствлять </w:t>
      </w:r>
      <w:proofErr w:type="spellStart"/>
      <w:r w:rsidR="003B0715">
        <w:rPr>
          <w:sz w:val="24"/>
        </w:rPr>
        <w:t>внутришкольный</w:t>
      </w:r>
      <w:proofErr w:type="spellEnd"/>
      <w:r w:rsidR="003B0715">
        <w:rPr>
          <w:sz w:val="24"/>
        </w:rPr>
        <w:t xml:space="preserve"> контроль </w:t>
      </w:r>
      <w:r w:rsidRPr="003618D5">
        <w:rPr>
          <w:sz w:val="24"/>
        </w:rPr>
        <w:t>результатов деятельности педагогических работников по вопросам:</w:t>
      </w:r>
    </w:p>
    <w:p w:rsidR="003618D5" w:rsidRPr="003618D5" w:rsidRDefault="003618D5" w:rsidP="003618D5">
      <w:pPr>
        <w:jc w:val="both"/>
        <w:rPr>
          <w:sz w:val="24"/>
        </w:rPr>
      </w:pPr>
      <w:r w:rsidRPr="003618D5">
        <w:rPr>
          <w:sz w:val="24"/>
        </w:rPr>
        <w:t>- соблюдения законодательства РФ в области образования;</w:t>
      </w:r>
    </w:p>
    <w:p w:rsidR="003618D5" w:rsidRPr="003618D5" w:rsidRDefault="003618D5" w:rsidP="003618D5">
      <w:pPr>
        <w:jc w:val="both"/>
        <w:rPr>
          <w:sz w:val="24"/>
        </w:rPr>
      </w:pPr>
      <w:r w:rsidRPr="003618D5">
        <w:rPr>
          <w:sz w:val="24"/>
        </w:rPr>
        <w:t>- осуществления государственной политики в области образования;</w:t>
      </w:r>
    </w:p>
    <w:p w:rsidR="003618D5" w:rsidRPr="003618D5" w:rsidRDefault="003618D5" w:rsidP="003618D5">
      <w:pPr>
        <w:jc w:val="both"/>
        <w:rPr>
          <w:sz w:val="24"/>
        </w:rPr>
      </w:pPr>
      <w:r w:rsidRPr="003618D5">
        <w:rPr>
          <w:sz w:val="24"/>
        </w:rPr>
        <w:t>- соблюдения Устава, Правил внутреннего трудового расп</w:t>
      </w:r>
      <w:r w:rsidR="003B0715">
        <w:rPr>
          <w:sz w:val="24"/>
        </w:rPr>
        <w:t xml:space="preserve">орядка и других локальных актов </w:t>
      </w:r>
      <w:r w:rsidRPr="003618D5">
        <w:rPr>
          <w:sz w:val="24"/>
        </w:rPr>
        <w:t>школы;</w:t>
      </w:r>
    </w:p>
    <w:p w:rsidR="003618D5" w:rsidRPr="003618D5" w:rsidRDefault="003618D5" w:rsidP="003618D5">
      <w:pPr>
        <w:jc w:val="both"/>
        <w:rPr>
          <w:sz w:val="24"/>
        </w:rPr>
      </w:pPr>
      <w:r w:rsidRPr="003618D5">
        <w:rPr>
          <w:sz w:val="24"/>
        </w:rPr>
        <w:lastRenderedPageBreak/>
        <w:t>- контроля условий реализации основной образовательной пр</w:t>
      </w:r>
      <w:r w:rsidR="003B0715">
        <w:rPr>
          <w:sz w:val="24"/>
        </w:rPr>
        <w:t>ограммы НОО</w:t>
      </w:r>
      <w:r w:rsidRPr="003618D5">
        <w:rPr>
          <w:sz w:val="24"/>
        </w:rPr>
        <w:t>;</w:t>
      </w:r>
    </w:p>
    <w:p w:rsidR="003618D5" w:rsidRPr="003618D5" w:rsidRDefault="003618D5" w:rsidP="003618D5">
      <w:pPr>
        <w:jc w:val="both"/>
        <w:rPr>
          <w:sz w:val="24"/>
        </w:rPr>
      </w:pPr>
      <w:r w:rsidRPr="003618D5">
        <w:rPr>
          <w:sz w:val="24"/>
        </w:rPr>
        <w:t>- контроля результатов освоения обучающимися осн</w:t>
      </w:r>
      <w:r w:rsidR="003B0715">
        <w:rPr>
          <w:sz w:val="24"/>
        </w:rPr>
        <w:t xml:space="preserve">овной образовательной программы </w:t>
      </w:r>
      <w:r w:rsidRPr="003618D5">
        <w:rPr>
          <w:sz w:val="24"/>
        </w:rPr>
        <w:t>соответствующей ступени обучения;</w:t>
      </w:r>
    </w:p>
    <w:p w:rsidR="003618D5" w:rsidRPr="003618D5" w:rsidRDefault="003618D5" w:rsidP="003B0715">
      <w:pPr>
        <w:jc w:val="both"/>
        <w:rPr>
          <w:sz w:val="24"/>
        </w:rPr>
      </w:pPr>
      <w:r w:rsidRPr="003618D5">
        <w:rPr>
          <w:sz w:val="24"/>
        </w:rPr>
        <w:t>- других вопросов в рамках компетенции администрации школы для обучающихся</w:t>
      </w:r>
      <w:r w:rsidR="003B0715">
        <w:rPr>
          <w:sz w:val="24"/>
        </w:rPr>
        <w:t>;</w:t>
      </w:r>
    </w:p>
    <w:p w:rsidR="003618D5" w:rsidRPr="003618D5" w:rsidRDefault="003618D5" w:rsidP="003618D5">
      <w:pPr>
        <w:jc w:val="both"/>
        <w:rPr>
          <w:sz w:val="24"/>
        </w:rPr>
      </w:pPr>
      <w:r w:rsidRPr="003618D5">
        <w:rPr>
          <w:sz w:val="24"/>
        </w:rPr>
        <w:t>- контроля соответствия структуры и соде</w:t>
      </w:r>
      <w:r w:rsidR="003B0715">
        <w:rPr>
          <w:sz w:val="24"/>
        </w:rPr>
        <w:t xml:space="preserve">ржания основной образовательной </w:t>
      </w:r>
      <w:r w:rsidRPr="003618D5">
        <w:rPr>
          <w:sz w:val="24"/>
        </w:rPr>
        <w:t>программы НОО (и вносимых в нее изменений) требованиям стандарта;</w:t>
      </w:r>
    </w:p>
    <w:p w:rsidR="003618D5" w:rsidRPr="003618D5" w:rsidRDefault="003618D5" w:rsidP="003618D5">
      <w:pPr>
        <w:jc w:val="both"/>
        <w:rPr>
          <w:sz w:val="24"/>
        </w:rPr>
      </w:pPr>
      <w:r w:rsidRPr="003618D5">
        <w:rPr>
          <w:sz w:val="24"/>
        </w:rPr>
        <w:t>- соблюдения утвержденных календарных учебн</w:t>
      </w:r>
      <w:r w:rsidR="003B0715">
        <w:rPr>
          <w:sz w:val="24"/>
        </w:rPr>
        <w:t xml:space="preserve">ых графиков; соблюдения порядка </w:t>
      </w:r>
      <w:r w:rsidRPr="003618D5">
        <w:rPr>
          <w:sz w:val="24"/>
        </w:rPr>
        <w:t>проведения промежуточной аттестации обучающихся и</w:t>
      </w:r>
      <w:r w:rsidR="00B8214B">
        <w:rPr>
          <w:sz w:val="24"/>
        </w:rPr>
        <w:t xml:space="preserve"> текущего контроля успеваемости.</w:t>
      </w:r>
    </w:p>
    <w:p w:rsidR="003B0715" w:rsidRPr="003B0715" w:rsidRDefault="003618D5" w:rsidP="003B0715">
      <w:pPr>
        <w:jc w:val="both"/>
        <w:rPr>
          <w:sz w:val="24"/>
        </w:rPr>
      </w:pPr>
      <w:r w:rsidRPr="003618D5">
        <w:rPr>
          <w:sz w:val="24"/>
        </w:rPr>
        <w:t xml:space="preserve">6. Основу ВШК составляет взаимодействие администрации </w:t>
      </w:r>
      <w:r w:rsidR="003B0715">
        <w:rPr>
          <w:sz w:val="24"/>
        </w:rPr>
        <w:t xml:space="preserve">и педагогического коллектива на </w:t>
      </w:r>
      <w:r w:rsidRPr="003618D5">
        <w:rPr>
          <w:sz w:val="24"/>
        </w:rPr>
        <w:t>демократической основе, ориентированное на повышение эффективности образовательного</w:t>
      </w:r>
      <w:r w:rsidR="003B0715">
        <w:rPr>
          <w:sz w:val="24"/>
        </w:rPr>
        <w:t xml:space="preserve"> </w:t>
      </w:r>
      <w:r w:rsidR="003B0715" w:rsidRPr="003B0715">
        <w:rPr>
          <w:sz w:val="24"/>
        </w:rPr>
        <w:t>процесса, на оказание методической помощи пе</w:t>
      </w:r>
      <w:r w:rsidR="003B0715">
        <w:rPr>
          <w:sz w:val="24"/>
        </w:rPr>
        <w:t xml:space="preserve">дагогическим работникам с целью </w:t>
      </w:r>
      <w:r w:rsidR="003B0715" w:rsidRPr="003B0715">
        <w:rPr>
          <w:sz w:val="24"/>
        </w:rPr>
        <w:t>совершенствования и стимулирования развития их профессионального мастерства.</w:t>
      </w:r>
    </w:p>
    <w:p w:rsidR="003618D5" w:rsidRDefault="003B0715" w:rsidP="003B0715">
      <w:pPr>
        <w:jc w:val="both"/>
        <w:rPr>
          <w:sz w:val="24"/>
        </w:rPr>
      </w:pPr>
      <w:r w:rsidRPr="003B0715">
        <w:rPr>
          <w:sz w:val="24"/>
        </w:rPr>
        <w:t>7. В данное положение о ВШК педагогическим советом мо</w:t>
      </w:r>
      <w:r>
        <w:rPr>
          <w:sz w:val="24"/>
        </w:rPr>
        <w:t xml:space="preserve">гут вноситься изменения и (или) </w:t>
      </w:r>
      <w:r w:rsidRPr="003B0715">
        <w:rPr>
          <w:sz w:val="24"/>
        </w:rPr>
        <w:t>дополнения.</w:t>
      </w:r>
    </w:p>
    <w:p w:rsidR="003B0715" w:rsidRDefault="003B0715" w:rsidP="003B0715">
      <w:pPr>
        <w:jc w:val="both"/>
        <w:rPr>
          <w:sz w:val="24"/>
        </w:rPr>
      </w:pPr>
    </w:p>
    <w:p w:rsidR="003B0715" w:rsidRPr="003B0715" w:rsidRDefault="003B0715" w:rsidP="003B0715">
      <w:pPr>
        <w:jc w:val="both"/>
        <w:rPr>
          <w:b/>
          <w:sz w:val="24"/>
        </w:rPr>
      </w:pPr>
      <w:r w:rsidRPr="003B0715">
        <w:rPr>
          <w:b/>
          <w:sz w:val="24"/>
        </w:rPr>
        <w:t>II. Цели и задачи ВШК.</w:t>
      </w:r>
    </w:p>
    <w:p w:rsidR="003B0715" w:rsidRPr="003B0715" w:rsidRDefault="003B0715" w:rsidP="003B0715">
      <w:pPr>
        <w:jc w:val="both"/>
        <w:rPr>
          <w:sz w:val="24"/>
        </w:rPr>
      </w:pPr>
      <w:r w:rsidRPr="003B0715">
        <w:rPr>
          <w:i/>
          <w:sz w:val="24"/>
        </w:rPr>
        <w:t xml:space="preserve">Цель </w:t>
      </w:r>
      <w:proofErr w:type="spellStart"/>
      <w:r w:rsidRPr="003B0715">
        <w:rPr>
          <w:i/>
          <w:sz w:val="24"/>
        </w:rPr>
        <w:t>внутришкольного</w:t>
      </w:r>
      <w:proofErr w:type="spellEnd"/>
      <w:r w:rsidRPr="003B0715">
        <w:rPr>
          <w:i/>
          <w:sz w:val="24"/>
        </w:rPr>
        <w:t xml:space="preserve"> контроля в условиях реализации ФГОС</w:t>
      </w:r>
      <w:r w:rsidRPr="003B0715">
        <w:rPr>
          <w:sz w:val="24"/>
        </w:rPr>
        <w:t>:</w:t>
      </w:r>
    </w:p>
    <w:p w:rsidR="003B0715" w:rsidRPr="003B0715" w:rsidRDefault="003B0715" w:rsidP="003B0715">
      <w:pPr>
        <w:jc w:val="both"/>
        <w:rPr>
          <w:sz w:val="24"/>
        </w:rPr>
      </w:pPr>
      <w:r w:rsidRPr="003B0715">
        <w:rPr>
          <w:sz w:val="24"/>
        </w:rPr>
        <w:t>- установить соответствие деятельности педагогически</w:t>
      </w:r>
      <w:r>
        <w:rPr>
          <w:sz w:val="24"/>
        </w:rPr>
        <w:t xml:space="preserve">х работников требованиям нового </w:t>
      </w:r>
      <w:r w:rsidRPr="003B0715">
        <w:rPr>
          <w:sz w:val="24"/>
        </w:rPr>
        <w:t>стандарта, выявить позитивные и отрица</w:t>
      </w:r>
      <w:r>
        <w:rPr>
          <w:sz w:val="24"/>
        </w:rPr>
        <w:t xml:space="preserve">тельные тенденции в организации </w:t>
      </w:r>
      <w:r w:rsidRPr="003B0715">
        <w:rPr>
          <w:sz w:val="24"/>
        </w:rPr>
        <w:t>образовательного процесса</w:t>
      </w:r>
    </w:p>
    <w:p w:rsidR="003B0715" w:rsidRPr="003B0715" w:rsidRDefault="003B0715" w:rsidP="003B0715">
      <w:pPr>
        <w:jc w:val="both"/>
        <w:rPr>
          <w:i/>
          <w:sz w:val="24"/>
        </w:rPr>
      </w:pPr>
      <w:r w:rsidRPr="003B0715">
        <w:rPr>
          <w:i/>
          <w:sz w:val="24"/>
        </w:rPr>
        <w:t xml:space="preserve">Задачи </w:t>
      </w:r>
      <w:proofErr w:type="spellStart"/>
      <w:r w:rsidRPr="003B0715">
        <w:rPr>
          <w:i/>
          <w:sz w:val="24"/>
        </w:rPr>
        <w:t>внутришкольного</w:t>
      </w:r>
      <w:proofErr w:type="spellEnd"/>
      <w:r w:rsidRPr="003B0715">
        <w:rPr>
          <w:i/>
          <w:sz w:val="24"/>
        </w:rPr>
        <w:t xml:space="preserve"> контроля в условиях реализации ФГОС:</w:t>
      </w:r>
    </w:p>
    <w:p w:rsidR="003B0715" w:rsidRPr="003B0715" w:rsidRDefault="003B0715" w:rsidP="003B0715">
      <w:pPr>
        <w:jc w:val="both"/>
        <w:rPr>
          <w:sz w:val="24"/>
        </w:rPr>
      </w:pPr>
      <w:r w:rsidRPr="003B0715">
        <w:rPr>
          <w:sz w:val="24"/>
        </w:rPr>
        <w:t xml:space="preserve">- выявление соответствия существующих и создаваемых </w:t>
      </w:r>
      <w:r>
        <w:rPr>
          <w:sz w:val="24"/>
        </w:rPr>
        <w:t xml:space="preserve">условий реализации ФГОС в школе </w:t>
      </w:r>
      <w:r w:rsidRPr="003B0715">
        <w:rPr>
          <w:sz w:val="24"/>
        </w:rPr>
        <w:t>нормативным требованиям;</w:t>
      </w:r>
    </w:p>
    <w:p w:rsidR="003B0715" w:rsidRPr="003B0715" w:rsidRDefault="003B0715" w:rsidP="003B0715">
      <w:pPr>
        <w:jc w:val="both"/>
        <w:rPr>
          <w:sz w:val="24"/>
        </w:rPr>
      </w:pPr>
      <w:r w:rsidRPr="003B0715">
        <w:rPr>
          <w:sz w:val="24"/>
        </w:rPr>
        <w:t>- проверка уровня достижения планируемых результатов освоения обучающимися основной</w:t>
      </w:r>
      <w:r>
        <w:rPr>
          <w:sz w:val="24"/>
        </w:rPr>
        <w:t xml:space="preserve"> </w:t>
      </w:r>
      <w:r w:rsidRPr="003B0715">
        <w:rPr>
          <w:sz w:val="24"/>
        </w:rPr>
        <w:t>образовательной программы;</w:t>
      </w:r>
    </w:p>
    <w:p w:rsidR="003B0715" w:rsidRPr="003B0715" w:rsidRDefault="003B0715" w:rsidP="003B0715">
      <w:pPr>
        <w:jc w:val="both"/>
        <w:rPr>
          <w:sz w:val="24"/>
        </w:rPr>
      </w:pPr>
      <w:r w:rsidRPr="003B0715">
        <w:rPr>
          <w:sz w:val="24"/>
        </w:rPr>
        <w:t>- анализ результатов деятельности педагогических р</w:t>
      </w:r>
      <w:r>
        <w:rPr>
          <w:sz w:val="24"/>
        </w:rPr>
        <w:t xml:space="preserve">аботников в условиях реализации </w:t>
      </w:r>
      <w:r w:rsidRPr="003B0715">
        <w:rPr>
          <w:sz w:val="24"/>
        </w:rPr>
        <w:t xml:space="preserve">стандарта второго </w:t>
      </w:r>
      <w:r>
        <w:rPr>
          <w:sz w:val="24"/>
        </w:rPr>
        <w:t xml:space="preserve">и третьего </w:t>
      </w:r>
      <w:r w:rsidRPr="003B0715">
        <w:rPr>
          <w:sz w:val="24"/>
        </w:rPr>
        <w:t>поколения;</w:t>
      </w:r>
    </w:p>
    <w:p w:rsidR="003B0715" w:rsidRPr="003B0715" w:rsidRDefault="003B0715" w:rsidP="003B0715">
      <w:pPr>
        <w:jc w:val="both"/>
        <w:rPr>
          <w:sz w:val="24"/>
        </w:rPr>
      </w:pPr>
      <w:r w:rsidRPr="003B0715">
        <w:rPr>
          <w:sz w:val="24"/>
        </w:rPr>
        <w:t>- выявление отрицательных и положительных тенденций в организации образовательного</w:t>
      </w:r>
    </w:p>
    <w:p w:rsidR="003B0715" w:rsidRPr="003B0715" w:rsidRDefault="003B0715" w:rsidP="003B0715">
      <w:pPr>
        <w:jc w:val="both"/>
        <w:rPr>
          <w:sz w:val="24"/>
        </w:rPr>
      </w:pPr>
      <w:proofErr w:type="gramStart"/>
      <w:r w:rsidRPr="003B0715">
        <w:rPr>
          <w:sz w:val="24"/>
        </w:rPr>
        <w:t>процесса</w:t>
      </w:r>
      <w:proofErr w:type="gramEnd"/>
      <w:r w:rsidRPr="003B0715">
        <w:rPr>
          <w:sz w:val="24"/>
        </w:rPr>
        <w:t xml:space="preserve"> и разработка предложений по их устранению;</w:t>
      </w:r>
    </w:p>
    <w:p w:rsidR="003B0715" w:rsidRPr="003B0715" w:rsidRDefault="003B0715" w:rsidP="003B0715">
      <w:pPr>
        <w:jc w:val="both"/>
        <w:rPr>
          <w:sz w:val="24"/>
        </w:rPr>
      </w:pPr>
      <w:r w:rsidRPr="003B0715">
        <w:rPr>
          <w:sz w:val="24"/>
        </w:rPr>
        <w:t>- оказание методической помощи педагогическим работник</w:t>
      </w:r>
      <w:r>
        <w:rPr>
          <w:sz w:val="24"/>
        </w:rPr>
        <w:t xml:space="preserve">ам, в том числе по формированию </w:t>
      </w:r>
      <w:r w:rsidRPr="003B0715">
        <w:rPr>
          <w:sz w:val="24"/>
        </w:rPr>
        <w:t>у обучающихся универсальных учебных действий;</w:t>
      </w:r>
    </w:p>
    <w:p w:rsidR="003B0715" w:rsidRDefault="003B0715" w:rsidP="003B0715">
      <w:pPr>
        <w:jc w:val="both"/>
        <w:rPr>
          <w:sz w:val="24"/>
        </w:rPr>
      </w:pPr>
      <w:r w:rsidRPr="003B0715">
        <w:rPr>
          <w:sz w:val="24"/>
        </w:rPr>
        <w:t>- информационно-аналитическое обеспечение п</w:t>
      </w:r>
      <w:r>
        <w:rPr>
          <w:sz w:val="24"/>
        </w:rPr>
        <w:t xml:space="preserve">ринятия управленческих решений, </w:t>
      </w:r>
      <w:r w:rsidRPr="003B0715">
        <w:rPr>
          <w:sz w:val="24"/>
        </w:rPr>
        <w:t>обоснованное прогнозирование образовательного процесса.</w:t>
      </w:r>
    </w:p>
    <w:p w:rsidR="003B0715" w:rsidRDefault="003B0715" w:rsidP="003B0715">
      <w:pPr>
        <w:jc w:val="both"/>
        <w:rPr>
          <w:sz w:val="24"/>
        </w:rPr>
      </w:pPr>
    </w:p>
    <w:p w:rsidR="009338BB" w:rsidRPr="009338BB" w:rsidRDefault="009338BB" w:rsidP="009338B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38BB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9338B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Функции </w:t>
      </w:r>
      <w:proofErr w:type="spellStart"/>
      <w:r w:rsidRPr="009338BB">
        <w:rPr>
          <w:rFonts w:ascii="Times New Roman" w:hAnsi="Times New Roman" w:cs="Times New Roman"/>
          <w:b/>
          <w:sz w:val="24"/>
          <w:szCs w:val="24"/>
          <w:lang w:eastAsia="ru-RU"/>
        </w:rPr>
        <w:t>внутришкольного</w:t>
      </w:r>
      <w:proofErr w:type="spellEnd"/>
      <w:r w:rsidRPr="009338B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контроля:</w:t>
      </w:r>
    </w:p>
    <w:p w:rsidR="009338BB" w:rsidRPr="00192CE7" w:rsidRDefault="009338BB" w:rsidP="009338B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CE7">
        <w:rPr>
          <w:rFonts w:ascii="Times New Roman" w:hAnsi="Times New Roman" w:cs="Times New Roman"/>
          <w:sz w:val="24"/>
          <w:szCs w:val="24"/>
          <w:lang w:eastAsia="ru-RU"/>
        </w:rPr>
        <w:t>• информационно-аналитическая;</w:t>
      </w:r>
    </w:p>
    <w:p w:rsidR="009338BB" w:rsidRPr="00192CE7" w:rsidRDefault="009338BB" w:rsidP="009338B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CE7">
        <w:rPr>
          <w:rFonts w:ascii="Times New Roman" w:hAnsi="Times New Roman" w:cs="Times New Roman"/>
          <w:sz w:val="24"/>
          <w:szCs w:val="24"/>
          <w:lang w:eastAsia="ru-RU"/>
        </w:rPr>
        <w:t>• контрольно-диагностическая;</w:t>
      </w:r>
    </w:p>
    <w:p w:rsidR="003B0715" w:rsidRDefault="003B0715" w:rsidP="003B0715">
      <w:pPr>
        <w:jc w:val="both"/>
        <w:rPr>
          <w:sz w:val="24"/>
        </w:rPr>
      </w:pPr>
    </w:p>
    <w:p w:rsidR="009338BB" w:rsidRPr="009338BB" w:rsidRDefault="009338BB" w:rsidP="009338BB">
      <w:pPr>
        <w:jc w:val="both"/>
        <w:rPr>
          <w:b/>
          <w:sz w:val="24"/>
        </w:rPr>
      </w:pPr>
      <w:r w:rsidRPr="009338BB">
        <w:rPr>
          <w:b/>
          <w:sz w:val="24"/>
          <w:lang w:val="en-US"/>
        </w:rPr>
        <w:t>I</w:t>
      </w:r>
      <w:r w:rsidRPr="009338BB">
        <w:rPr>
          <w:b/>
          <w:sz w:val="24"/>
        </w:rPr>
        <w:t xml:space="preserve">V. Основания </w:t>
      </w:r>
      <w:proofErr w:type="spellStart"/>
      <w:r w:rsidRPr="009338BB">
        <w:rPr>
          <w:b/>
          <w:sz w:val="24"/>
        </w:rPr>
        <w:t>внутришкольного</w:t>
      </w:r>
      <w:proofErr w:type="spellEnd"/>
      <w:r w:rsidRPr="009338BB">
        <w:rPr>
          <w:b/>
          <w:sz w:val="24"/>
        </w:rPr>
        <w:t xml:space="preserve"> контроля</w:t>
      </w:r>
    </w:p>
    <w:p w:rsidR="009338BB" w:rsidRPr="009338BB" w:rsidRDefault="009338BB" w:rsidP="009338BB">
      <w:pPr>
        <w:jc w:val="both"/>
        <w:rPr>
          <w:i/>
          <w:sz w:val="24"/>
        </w:rPr>
      </w:pPr>
      <w:r w:rsidRPr="009338BB">
        <w:rPr>
          <w:i/>
          <w:sz w:val="24"/>
        </w:rPr>
        <w:t>1. Плановый контроль.</w:t>
      </w:r>
    </w:p>
    <w:p w:rsidR="009338BB" w:rsidRPr="009338BB" w:rsidRDefault="009338BB" w:rsidP="009338BB">
      <w:pPr>
        <w:jc w:val="both"/>
        <w:rPr>
          <w:sz w:val="24"/>
        </w:rPr>
      </w:pPr>
      <w:proofErr w:type="spellStart"/>
      <w:r w:rsidRPr="009338BB">
        <w:rPr>
          <w:sz w:val="24"/>
        </w:rPr>
        <w:t>Внутришкольный</w:t>
      </w:r>
      <w:proofErr w:type="spellEnd"/>
      <w:r w:rsidRPr="009338BB">
        <w:rPr>
          <w:sz w:val="24"/>
        </w:rPr>
        <w:t xml:space="preserve"> контроль в виде плановых проверок осущ</w:t>
      </w:r>
      <w:r>
        <w:rPr>
          <w:sz w:val="24"/>
        </w:rPr>
        <w:t>ествляется в соответствии с</w:t>
      </w:r>
      <w:r w:rsidRPr="009338BB">
        <w:rPr>
          <w:sz w:val="24"/>
        </w:rPr>
        <w:t xml:space="preserve"> утвержденным планом-графиком, который обеспеч</w:t>
      </w:r>
      <w:r>
        <w:rPr>
          <w:sz w:val="24"/>
        </w:rPr>
        <w:t>ивает периодичность и исключает</w:t>
      </w:r>
      <w:r w:rsidRPr="009338BB">
        <w:rPr>
          <w:sz w:val="24"/>
        </w:rPr>
        <w:t xml:space="preserve"> нерациональное дублирование в организации проверок. Он</w:t>
      </w:r>
      <w:r>
        <w:rPr>
          <w:sz w:val="24"/>
        </w:rPr>
        <w:t xml:space="preserve"> доводится до членов коллектива</w:t>
      </w:r>
      <w:r w:rsidRPr="009338BB">
        <w:rPr>
          <w:sz w:val="24"/>
        </w:rPr>
        <w:t xml:space="preserve"> школы в начале учебного года.</w:t>
      </w:r>
    </w:p>
    <w:p w:rsidR="009338BB" w:rsidRPr="009338BB" w:rsidRDefault="009338BB" w:rsidP="009338BB">
      <w:pPr>
        <w:jc w:val="both"/>
        <w:rPr>
          <w:i/>
          <w:sz w:val="24"/>
        </w:rPr>
      </w:pPr>
      <w:r w:rsidRPr="009338BB">
        <w:rPr>
          <w:i/>
          <w:sz w:val="24"/>
        </w:rPr>
        <w:t>2. Внеплановый контроль.</w:t>
      </w:r>
    </w:p>
    <w:p w:rsidR="009338BB" w:rsidRPr="009338BB" w:rsidRDefault="009338BB" w:rsidP="009338BB">
      <w:pPr>
        <w:jc w:val="both"/>
        <w:rPr>
          <w:sz w:val="24"/>
        </w:rPr>
      </w:pPr>
      <w:proofErr w:type="spellStart"/>
      <w:r w:rsidRPr="009338BB">
        <w:rPr>
          <w:sz w:val="24"/>
        </w:rPr>
        <w:t>Внутришкольный</w:t>
      </w:r>
      <w:proofErr w:type="spellEnd"/>
      <w:r w:rsidRPr="009338BB">
        <w:rPr>
          <w:sz w:val="24"/>
        </w:rPr>
        <w:t xml:space="preserve"> контроль в виде внеплановых </w:t>
      </w:r>
      <w:r>
        <w:rPr>
          <w:sz w:val="24"/>
        </w:rPr>
        <w:t>проверок осуществляется в целях</w:t>
      </w:r>
      <w:r w:rsidRPr="009338BB">
        <w:rPr>
          <w:sz w:val="24"/>
        </w:rPr>
        <w:t xml:space="preserve"> установления фактов и проверки сведений о нар</w:t>
      </w:r>
      <w:r>
        <w:rPr>
          <w:sz w:val="24"/>
        </w:rPr>
        <w:t>ушениях, указанных в обращениях</w:t>
      </w:r>
      <w:r w:rsidRPr="009338BB">
        <w:rPr>
          <w:sz w:val="24"/>
        </w:rPr>
        <w:t xml:space="preserve"> физических или юридических лиц по поводу нарушений в области образования.</w:t>
      </w:r>
    </w:p>
    <w:p w:rsidR="009338BB" w:rsidRPr="009338BB" w:rsidRDefault="009338BB" w:rsidP="009338BB">
      <w:pPr>
        <w:jc w:val="both"/>
        <w:rPr>
          <w:i/>
          <w:sz w:val="24"/>
        </w:rPr>
      </w:pPr>
      <w:r w:rsidRPr="009338BB">
        <w:rPr>
          <w:i/>
          <w:sz w:val="24"/>
        </w:rPr>
        <w:t xml:space="preserve">3. </w:t>
      </w:r>
      <w:proofErr w:type="spellStart"/>
      <w:r w:rsidRPr="009338BB">
        <w:rPr>
          <w:i/>
          <w:sz w:val="24"/>
        </w:rPr>
        <w:t>Внутришколь</w:t>
      </w:r>
      <w:r w:rsidR="007A6FB6">
        <w:rPr>
          <w:i/>
          <w:sz w:val="24"/>
        </w:rPr>
        <w:t>ный</w:t>
      </w:r>
      <w:proofErr w:type="spellEnd"/>
      <w:r w:rsidR="007A6FB6">
        <w:rPr>
          <w:i/>
          <w:sz w:val="24"/>
        </w:rPr>
        <w:t xml:space="preserve"> контроль в виде мониторинга (</w:t>
      </w:r>
      <w:proofErr w:type="spellStart"/>
      <w:r w:rsidR="007A6FB6">
        <w:rPr>
          <w:i/>
          <w:sz w:val="24"/>
        </w:rPr>
        <w:t>см.приложение</w:t>
      </w:r>
      <w:proofErr w:type="spellEnd"/>
      <w:r w:rsidR="007A6FB6">
        <w:rPr>
          <w:i/>
          <w:sz w:val="24"/>
        </w:rPr>
        <w:t>)</w:t>
      </w:r>
    </w:p>
    <w:p w:rsidR="009338BB" w:rsidRDefault="009338BB" w:rsidP="009338BB">
      <w:pPr>
        <w:jc w:val="both"/>
        <w:rPr>
          <w:sz w:val="24"/>
        </w:rPr>
      </w:pPr>
      <w:r w:rsidRPr="009338BB">
        <w:rPr>
          <w:sz w:val="24"/>
        </w:rPr>
        <w:t>Предусматривает сбор, системный учет, обработку и ана</w:t>
      </w:r>
      <w:r>
        <w:rPr>
          <w:sz w:val="24"/>
        </w:rPr>
        <w:t>лиз информации об организации и</w:t>
      </w:r>
      <w:r w:rsidRPr="009338BB">
        <w:rPr>
          <w:sz w:val="24"/>
        </w:rPr>
        <w:t xml:space="preserve"> результатах образовательного процесса для эффективного решения задач управления</w:t>
      </w:r>
      <w:r>
        <w:rPr>
          <w:sz w:val="24"/>
        </w:rPr>
        <w:t xml:space="preserve"> </w:t>
      </w:r>
      <w:r>
        <w:rPr>
          <w:sz w:val="24"/>
        </w:rPr>
        <w:lastRenderedPageBreak/>
        <w:t>качеством образования.</w:t>
      </w:r>
    </w:p>
    <w:p w:rsidR="00C84A2A" w:rsidRPr="00C84A2A" w:rsidRDefault="00C84A2A" w:rsidP="00C84A2A">
      <w:pPr>
        <w:jc w:val="both"/>
        <w:rPr>
          <w:sz w:val="24"/>
        </w:rPr>
      </w:pPr>
      <w:r w:rsidRPr="00C84A2A">
        <w:rPr>
          <w:sz w:val="24"/>
        </w:rPr>
        <w:t xml:space="preserve">Мониторингу в начальной школе придается особое значение, так как без непрерывного отслеживания результатов качества знаний и результатов воздействия </w:t>
      </w:r>
      <w:proofErr w:type="spellStart"/>
      <w:r w:rsidRPr="00C84A2A">
        <w:rPr>
          <w:sz w:val="24"/>
        </w:rPr>
        <w:t>воспитат</w:t>
      </w:r>
      <w:r>
        <w:rPr>
          <w:sz w:val="24"/>
        </w:rPr>
        <w:t>ельно</w:t>
      </w:r>
      <w:proofErr w:type="spellEnd"/>
      <w:r>
        <w:rPr>
          <w:sz w:val="24"/>
        </w:rPr>
        <w:t>-образовательного процесса,</w:t>
      </w:r>
      <w:r w:rsidRPr="00C84A2A">
        <w:rPr>
          <w:sz w:val="24"/>
        </w:rPr>
        <w:t xml:space="preserve"> на личность обучающегося трудно оценить эффективность работы начальной школы.</w:t>
      </w:r>
    </w:p>
    <w:p w:rsidR="00C84A2A" w:rsidRPr="00C84A2A" w:rsidRDefault="00C84A2A" w:rsidP="00C84A2A">
      <w:pPr>
        <w:jc w:val="both"/>
        <w:rPr>
          <w:sz w:val="24"/>
        </w:rPr>
      </w:pPr>
      <w:r w:rsidRPr="00C84A2A">
        <w:rPr>
          <w:sz w:val="24"/>
        </w:rPr>
        <w:t>Мониторинг в школе представлен двумя уровнями:</w:t>
      </w:r>
    </w:p>
    <w:p w:rsidR="00C84A2A" w:rsidRPr="00C84A2A" w:rsidRDefault="00C84A2A" w:rsidP="00C84A2A">
      <w:pPr>
        <w:jc w:val="both"/>
        <w:rPr>
          <w:sz w:val="24"/>
        </w:rPr>
      </w:pPr>
      <w:r w:rsidRPr="00C84A2A">
        <w:rPr>
          <w:sz w:val="24"/>
        </w:rPr>
        <w:t>- первый уровень </w:t>
      </w:r>
      <w:r w:rsidRPr="00C84A2A">
        <w:rPr>
          <w:b/>
          <w:bCs/>
          <w:sz w:val="24"/>
        </w:rPr>
        <w:t>(индивидуальный)</w:t>
      </w:r>
      <w:r w:rsidRPr="00C84A2A">
        <w:rPr>
          <w:sz w:val="24"/>
        </w:rPr>
        <w:t> – осуществляет его учитель, классный руководитель ежедневн</w:t>
      </w:r>
      <w:r w:rsidR="00D66A7A">
        <w:rPr>
          <w:sz w:val="24"/>
        </w:rPr>
        <w:t xml:space="preserve">о (это наблюдение </w:t>
      </w:r>
      <w:r w:rsidRPr="00C84A2A">
        <w:rPr>
          <w:sz w:val="24"/>
        </w:rPr>
        <w:t>динамики развития каждого ученика);</w:t>
      </w:r>
    </w:p>
    <w:p w:rsidR="00C84A2A" w:rsidRPr="00C84A2A" w:rsidRDefault="00C84A2A" w:rsidP="00C84A2A">
      <w:pPr>
        <w:jc w:val="both"/>
        <w:rPr>
          <w:sz w:val="24"/>
        </w:rPr>
      </w:pPr>
      <w:r w:rsidRPr="00C84A2A">
        <w:rPr>
          <w:sz w:val="24"/>
        </w:rPr>
        <w:t>- второй уровень (</w:t>
      </w:r>
      <w:proofErr w:type="spellStart"/>
      <w:r w:rsidRPr="00C84A2A">
        <w:rPr>
          <w:b/>
          <w:bCs/>
          <w:sz w:val="24"/>
        </w:rPr>
        <w:t>внутришкольный</w:t>
      </w:r>
      <w:proofErr w:type="spellEnd"/>
      <w:r w:rsidRPr="00C84A2A">
        <w:rPr>
          <w:b/>
          <w:bCs/>
          <w:sz w:val="24"/>
        </w:rPr>
        <w:t>)</w:t>
      </w:r>
      <w:r w:rsidRPr="00C84A2A">
        <w:rPr>
          <w:sz w:val="24"/>
        </w:rPr>
        <w:t> - осуществляется администрацией школы (отслеживание динамики развития классов, параллелей).</w:t>
      </w:r>
    </w:p>
    <w:p w:rsidR="00C84A2A" w:rsidRDefault="00C84A2A" w:rsidP="00D66A7A">
      <w:pPr>
        <w:ind w:firstLine="708"/>
        <w:jc w:val="both"/>
        <w:rPr>
          <w:sz w:val="24"/>
        </w:rPr>
      </w:pPr>
      <w:proofErr w:type="spellStart"/>
      <w:r w:rsidRPr="00C84A2A">
        <w:rPr>
          <w:sz w:val="24"/>
        </w:rPr>
        <w:t>Внутришкольный</w:t>
      </w:r>
      <w:proofErr w:type="spellEnd"/>
      <w:r w:rsidRPr="00C84A2A">
        <w:rPr>
          <w:sz w:val="24"/>
        </w:rPr>
        <w:t xml:space="preserve"> мониторинг в начальной школе осуществляется согласно принятому на педсовете </w:t>
      </w:r>
      <w:r w:rsidR="00D66A7A">
        <w:rPr>
          <w:b/>
          <w:bCs/>
          <w:sz w:val="24"/>
        </w:rPr>
        <w:t>Положению</w:t>
      </w:r>
      <w:r w:rsidR="00D66A7A" w:rsidRPr="00D66A7A">
        <w:rPr>
          <w:b/>
          <w:bCs/>
          <w:sz w:val="24"/>
        </w:rPr>
        <w:t xml:space="preserve"> о формах, периодичности, порядке текущего контроля успеваемости и проме</w:t>
      </w:r>
      <w:r w:rsidR="00D66A7A">
        <w:rPr>
          <w:b/>
          <w:bCs/>
          <w:sz w:val="24"/>
        </w:rPr>
        <w:t>жуточной аттестации обучающихся</w:t>
      </w:r>
      <w:r w:rsidRPr="00C84A2A">
        <w:rPr>
          <w:sz w:val="24"/>
        </w:rPr>
        <w:t xml:space="preserve">. Ежегодно с помощью диагностических работ проводится мониторинг уровня </w:t>
      </w:r>
      <w:proofErr w:type="spellStart"/>
      <w:r w:rsidRPr="00C84A2A">
        <w:rPr>
          <w:sz w:val="24"/>
        </w:rPr>
        <w:t>сформированности</w:t>
      </w:r>
      <w:proofErr w:type="spellEnd"/>
      <w:r w:rsidRPr="00C84A2A">
        <w:rPr>
          <w:sz w:val="24"/>
        </w:rPr>
        <w:t xml:space="preserve"> результатов обучения в виде административных контрольных работ по русскому языку, ма</w:t>
      </w:r>
      <w:r>
        <w:rPr>
          <w:sz w:val="24"/>
        </w:rPr>
        <w:t>тематике, литературному чтению.</w:t>
      </w:r>
    </w:p>
    <w:p w:rsidR="00C84A2A" w:rsidRPr="00C84A2A" w:rsidRDefault="00C84A2A" w:rsidP="00C84A2A">
      <w:pPr>
        <w:jc w:val="both"/>
        <w:rPr>
          <w:sz w:val="24"/>
        </w:rPr>
      </w:pPr>
      <w:r w:rsidRPr="00C84A2A">
        <w:rPr>
          <w:b/>
          <w:bCs/>
          <w:sz w:val="24"/>
        </w:rPr>
        <w:t>- входной</w:t>
      </w:r>
      <w:r w:rsidRPr="00C84A2A">
        <w:rPr>
          <w:sz w:val="24"/>
        </w:rPr>
        <w:t> – осуществляется с целью определения степени устойчивости знаний учащихся, выявления причин потери знаний, устранения пробелов в процессе повторения, прогнозирования возможности успешного обучения;</w:t>
      </w:r>
    </w:p>
    <w:p w:rsidR="00C84A2A" w:rsidRPr="00C84A2A" w:rsidRDefault="00C84A2A" w:rsidP="00C84A2A">
      <w:pPr>
        <w:jc w:val="both"/>
        <w:rPr>
          <w:sz w:val="24"/>
        </w:rPr>
      </w:pPr>
      <w:r w:rsidRPr="00C84A2A">
        <w:rPr>
          <w:sz w:val="24"/>
        </w:rPr>
        <w:t>- </w:t>
      </w:r>
      <w:r w:rsidRPr="00C84A2A">
        <w:rPr>
          <w:b/>
          <w:bCs/>
          <w:sz w:val="24"/>
        </w:rPr>
        <w:t>промежуточный</w:t>
      </w:r>
      <w:r w:rsidRPr="00C84A2A">
        <w:rPr>
          <w:sz w:val="24"/>
        </w:rPr>
        <w:t xml:space="preserve"> – осуществляется с целью отслеживания динамики </w:t>
      </w:r>
      <w:proofErr w:type="spellStart"/>
      <w:r w:rsidRPr="00C84A2A">
        <w:rPr>
          <w:sz w:val="24"/>
        </w:rPr>
        <w:t>обученности</w:t>
      </w:r>
      <w:proofErr w:type="spellEnd"/>
      <w:r w:rsidRPr="00C84A2A">
        <w:rPr>
          <w:sz w:val="24"/>
        </w:rPr>
        <w:t xml:space="preserve"> учащихся, коррекции знаний у слабоуспевающих учеников;</w:t>
      </w:r>
    </w:p>
    <w:p w:rsidR="00C84A2A" w:rsidRPr="00C84A2A" w:rsidRDefault="00C84A2A" w:rsidP="00C84A2A">
      <w:pPr>
        <w:jc w:val="both"/>
        <w:rPr>
          <w:sz w:val="24"/>
        </w:rPr>
      </w:pPr>
      <w:r w:rsidRPr="00C84A2A">
        <w:rPr>
          <w:sz w:val="24"/>
        </w:rPr>
        <w:t>- </w:t>
      </w:r>
      <w:r w:rsidRPr="00C84A2A">
        <w:rPr>
          <w:b/>
          <w:bCs/>
          <w:sz w:val="24"/>
        </w:rPr>
        <w:t>итоговый</w:t>
      </w:r>
      <w:r w:rsidRPr="00C84A2A">
        <w:rPr>
          <w:sz w:val="24"/>
        </w:rPr>
        <w:t xml:space="preserve"> – проводится </w:t>
      </w:r>
      <w:r>
        <w:rPr>
          <w:sz w:val="24"/>
        </w:rPr>
        <w:t>в конце учебного года</w:t>
      </w:r>
      <w:r w:rsidRPr="00C84A2A">
        <w:rPr>
          <w:sz w:val="24"/>
        </w:rPr>
        <w:t xml:space="preserve"> с целью определения уровня </w:t>
      </w:r>
      <w:proofErr w:type="spellStart"/>
      <w:r w:rsidRPr="00C84A2A">
        <w:rPr>
          <w:sz w:val="24"/>
        </w:rPr>
        <w:t>сформированности</w:t>
      </w:r>
      <w:proofErr w:type="spellEnd"/>
      <w:r w:rsidRPr="00C84A2A">
        <w:rPr>
          <w:sz w:val="24"/>
        </w:rPr>
        <w:t xml:space="preserve"> ЗУН, отслеживания динамики </w:t>
      </w:r>
      <w:proofErr w:type="spellStart"/>
      <w:r w:rsidRPr="00C84A2A">
        <w:rPr>
          <w:sz w:val="24"/>
        </w:rPr>
        <w:t>обученности</w:t>
      </w:r>
      <w:proofErr w:type="spellEnd"/>
      <w:r w:rsidRPr="00C84A2A">
        <w:rPr>
          <w:sz w:val="24"/>
        </w:rPr>
        <w:t>, прогнозировании результативности дальнейшего обучения учащихся.</w:t>
      </w:r>
    </w:p>
    <w:p w:rsidR="00C84A2A" w:rsidRDefault="00C84A2A" w:rsidP="00C84A2A">
      <w:pPr>
        <w:jc w:val="both"/>
        <w:rPr>
          <w:sz w:val="24"/>
        </w:rPr>
      </w:pPr>
      <w:r w:rsidRPr="00C84A2A">
        <w:rPr>
          <w:sz w:val="24"/>
        </w:rPr>
        <w:t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</w:t>
      </w:r>
    </w:p>
    <w:p w:rsidR="00C84A2A" w:rsidRPr="00C84A2A" w:rsidRDefault="00C84A2A" w:rsidP="00C84A2A">
      <w:pPr>
        <w:jc w:val="both"/>
        <w:rPr>
          <w:sz w:val="24"/>
        </w:rPr>
      </w:pPr>
    </w:p>
    <w:p w:rsidR="00C84A2A" w:rsidRPr="00C84A2A" w:rsidRDefault="00C84A2A" w:rsidP="00F32923">
      <w:pPr>
        <w:ind w:firstLine="708"/>
        <w:jc w:val="both"/>
        <w:rPr>
          <w:sz w:val="24"/>
        </w:rPr>
      </w:pPr>
      <w:r w:rsidRPr="00C84A2A">
        <w:rPr>
          <w:sz w:val="24"/>
        </w:rPr>
        <w:t>Основным объектом оценки </w:t>
      </w:r>
      <w:proofErr w:type="spellStart"/>
      <w:r w:rsidRPr="00C84A2A">
        <w:rPr>
          <w:b/>
          <w:bCs/>
          <w:sz w:val="24"/>
        </w:rPr>
        <w:t>метапредметных</w:t>
      </w:r>
      <w:proofErr w:type="spellEnd"/>
      <w:r w:rsidRPr="00C84A2A">
        <w:rPr>
          <w:b/>
          <w:bCs/>
          <w:sz w:val="24"/>
        </w:rPr>
        <w:t xml:space="preserve"> результатов</w:t>
      </w:r>
      <w:r w:rsidRPr="00C84A2A">
        <w:rPr>
          <w:sz w:val="24"/>
        </w:rPr>
        <w:t xml:space="preserve"> служит </w:t>
      </w:r>
      <w:proofErr w:type="spellStart"/>
      <w:r w:rsidRPr="00C84A2A">
        <w:rPr>
          <w:sz w:val="24"/>
        </w:rPr>
        <w:t>сформированность</w:t>
      </w:r>
      <w:proofErr w:type="spellEnd"/>
      <w:r w:rsidRPr="00C84A2A">
        <w:rPr>
          <w:sz w:val="24"/>
        </w:rPr>
        <w:t xml:space="preserve"> у обучающихся регулятивных, коммуникативных и познавательных универсальных учебных действий.</w:t>
      </w:r>
    </w:p>
    <w:p w:rsidR="00C84A2A" w:rsidRPr="00C84A2A" w:rsidRDefault="00C84A2A" w:rsidP="00C84A2A">
      <w:pPr>
        <w:jc w:val="both"/>
        <w:rPr>
          <w:sz w:val="24"/>
        </w:rPr>
      </w:pPr>
      <w:r w:rsidRPr="00C84A2A">
        <w:rPr>
          <w:b/>
          <w:bCs/>
          <w:sz w:val="24"/>
        </w:rPr>
        <w:t>Регулятивные</w:t>
      </w:r>
      <w:r w:rsidRPr="00C84A2A">
        <w:rPr>
          <w:sz w:val="24"/>
        </w:rPr>
        <w:t>: управление своей деятельностью, контроль и коррекция, инициативность и самостоятельность.</w:t>
      </w:r>
    </w:p>
    <w:p w:rsidR="00C84A2A" w:rsidRPr="00C84A2A" w:rsidRDefault="00C84A2A" w:rsidP="00C84A2A">
      <w:pPr>
        <w:jc w:val="both"/>
        <w:rPr>
          <w:sz w:val="24"/>
        </w:rPr>
      </w:pPr>
      <w:r w:rsidRPr="00C84A2A">
        <w:rPr>
          <w:b/>
          <w:bCs/>
          <w:sz w:val="24"/>
        </w:rPr>
        <w:t>Коммуникативные: </w:t>
      </w:r>
      <w:r w:rsidRPr="00C84A2A">
        <w:rPr>
          <w:sz w:val="24"/>
        </w:rPr>
        <w:t>речевая деятельность, навыки сотрудничества.</w:t>
      </w:r>
    </w:p>
    <w:p w:rsidR="00C84A2A" w:rsidRPr="00C84A2A" w:rsidRDefault="00C84A2A" w:rsidP="00C84A2A">
      <w:pPr>
        <w:jc w:val="both"/>
        <w:rPr>
          <w:sz w:val="24"/>
        </w:rPr>
      </w:pPr>
      <w:r w:rsidRPr="00C84A2A">
        <w:rPr>
          <w:b/>
          <w:bCs/>
          <w:sz w:val="24"/>
        </w:rPr>
        <w:t>Познавательные: </w:t>
      </w:r>
      <w:r w:rsidRPr="00C84A2A">
        <w:rPr>
          <w:sz w:val="24"/>
        </w:rPr>
        <w:t xml:space="preserve">работа с информацией и учебными моделями; использование </w:t>
      </w:r>
      <w:proofErr w:type="spellStart"/>
      <w:r w:rsidRPr="00C84A2A">
        <w:rPr>
          <w:sz w:val="24"/>
        </w:rPr>
        <w:t>знако</w:t>
      </w:r>
      <w:proofErr w:type="spellEnd"/>
      <w:r w:rsidRPr="00C84A2A">
        <w:rPr>
          <w:sz w:val="24"/>
        </w:rPr>
        <w:t>-символических средств, общих схем решения; выполнение логических операций: сравнения, анализа, обобщения, классификации, установления аналогий, подведения под понятие.</w:t>
      </w:r>
    </w:p>
    <w:p w:rsidR="00C84A2A" w:rsidRPr="00C84A2A" w:rsidRDefault="00C84A2A" w:rsidP="00F32923">
      <w:pPr>
        <w:ind w:firstLine="708"/>
        <w:jc w:val="both"/>
        <w:rPr>
          <w:sz w:val="24"/>
        </w:rPr>
      </w:pPr>
      <w:r w:rsidRPr="00C84A2A">
        <w:rPr>
          <w:sz w:val="24"/>
        </w:rPr>
        <w:t>Основное </w:t>
      </w:r>
      <w:r w:rsidRPr="00C84A2A">
        <w:rPr>
          <w:b/>
          <w:bCs/>
          <w:sz w:val="24"/>
        </w:rPr>
        <w:t xml:space="preserve">содержание оценки </w:t>
      </w:r>
      <w:proofErr w:type="spellStart"/>
      <w:r w:rsidRPr="00C84A2A">
        <w:rPr>
          <w:b/>
          <w:bCs/>
          <w:sz w:val="24"/>
        </w:rPr>
        <w:t>метапредметных</w:t>
      </w:r>
      <w:proofErr w:type="spellEnd"/>
      <w:r w:rsidRPr="00C84A2A">
        <w:rPr>
          <w:b/>
          <w:bCs/>
          <w:sz w:val="24"/>
        </w:rPr>
        <w:t xml:space="preserve"> результатов</w:t>
      </w:r>
      <w:r w:rsidRPr="00C84A2A">
        <w:rPr>
          <w:sz w:val="24"/>
        </w:rPr>
        <w:t xml:space="preserve"> строится вокруг умения учиться. Оценка </w:t>
      </w:r>
      <w:proofErr w:type="spellStart"/>
      <w:r w:rsidRPr="00C84A2A">
        <w:rPr>
          <w:sz w:val="24"/>
        </w:rPr>
        <w:t>метапредметных</w:t>
      </w:r>
      <w:proofErr w:type="spellEnd"/>
      <w:r w:rsidRPr="00C84A2A">
        <w:rPr>
          <w:sz w:val="24"/>
        </w:rPr>
        <w:t xml:space="preserve"> результатов проводится в ходе различных процедур:</w:t>
      </w:r>
    </w:p>
    <w:p w:rsidR="00C84A2A" w:rsidRPr="00C84A2A" w:rsidRDefault="00C84A2A" w:rsidP="00C84A2A">
      <w:pPr>
        <w:jc w:val="both"/>
        <w:rPr>
          <w:sz w:val="24"/>
        </w:rPr>
      </w:pPr>
      <w:r w:rsidRPr="00C84A2A">
        <w:rPr>
          <w:sz w:val="24"/>
        </w:rPr>
        <w:t>- решение задач творческого и поискового характера;</w:t>
      </w:r>
    </w:p>
    <w:p w:rsidR="00C84A2A" w:rsidRPr="00C84A2A" w:rsidRDefault="00C84A2A" w:rsidP="00C84A2A">
      <w:pPr>
        <w:jc w:val="both"/>
        <w:rPr>
          <w:sz w:val="24"/>
        </w:rPr>
      </w:pPr>
      <w:r w:rsidRPr="00C84A2A">
        <w:rPr>
          <w:sz w:val="24"/>
        </w:rPr>
        <w:t>- учебное проектирование;</w:t>
      </w:r>
    </w:p>
    <w:p w:rsidR="00C84A2A" w:rsidRPr="00C84A2A" w:rsidRDefault="00C84A2A" w:rsidP="00C84A2A">
      <w:pPr>
        <w:jc w:val="both"/>
        <w:rPr>
          <w:sz w:val="24"/>
        </w:rPr>
      </w:pPr>
      <w:r w:rsidRPr="00C84A2A">
        <w:rPr>
          <w:sz w:val="24"/>
        </w:rPr>
        <w:t>- итоговые проверочные работы;</w:t>
      </w:r>
    </w:p>
    <w:p w:rsidR="00C84A2A" w:rsidRPr="00C84A2A" w:rsidRDefault="00C84A2A" w:rsidP="00C84A2A">
      <w:pPr>
        <w:jc w:val="both"/>
        <w:rPr>
          <w:sz w:val="24"/>
        </w:rPr>
      </w:pPr>
      <w:r w:rsidRPr="00C84A2A">
        <w:rPr>
          <w:sz w:val="24"/>
        </w:rPr>
        <w:t xml:space="preserve">- мониторинг </w:t>
      </w:r>
      <w:proofErr w:type="spellStart"/>
      <w:r w:rsidRPr="00C84A2A">
        <w:rPr>
          <w:sz w:val="24"/>
        </w:rPr>
        <w:t>сформированности</w:t>
      </w:r>
      <w:proofErr w:type="spellEnd"/>
      <w:r w:rsidRPr="00C84A2A">
        <w:rPr>
          <w:sz w:val="24"/>
        </w:rPr>
        <w:t xml:space="preserve"> основных учебных умений;</w:t>
      </w:r>
    </w:p>
    <w:p w:rsidR="00C84A2A" w:rsidRPr="00C84A2A" w:rsidRDefault="00C84A2A" w:rsidP="00C84A2A">
      <w:pPr>
        <w:jc w:val="both"/>
        <w:rPr>
          <w:sz w:val="24"/>
        </w:rPr>
      </w:pPr>
      <w:r w:rsidRPr="00C84A2A">
        <w:rPr>
          <w:sz w:val="24"/>
        </w:rPr>
        <w:t>- портфолио и др.</w:t>
      </w:r>
    </w:p>
    <w:p w:rsidR="00C84A2A" w:rsidRPr="00C84A2A" w:rsidRDefault="00C84A2A" w:rsidP="00C84A2A">
      <w:pPr>
        <w:jc w:val="both"/>
        <w:rPr>
          <w:sz w:val="24"/>
        </w:rPr>
      </w:pPr>
      <w:r w:rsidRPr="00C84A2A">
        <w:rPr>
          <w:b/>
          <w:bCs/>
          <w:sz w:val="24"/>
        </w:rPr>
        <w:t xml:space="preserve">Методами оценки </w:t>
      </w:r>
      <w:proofErr w:type="spellStart"/>
      <w:r w:rsidRPr="00C84A2A">
        <w:rPr>
          <w:b/>
          <w:bCs/>
          <w:sz w:val="24"/>
        </w:rPr>
        <w:t>метапредметных</w:t>
      </w:r>
      <w:proofErr w:type="spellEnd"/>
      <w:r w:rsidRPr="00C84A2A">
        <w:rPr>
          <w:b/>
          <w:bCs/>
          <w:sz w:val="24"/>
        </w:rPr>
        <w:t xml:space="preserve"> результатов являются:</w:t>
      </w:r>
    </w:p>
    <w:p w:rsidR="00C84A2A" w:rsidRPr="00C84A2A" w:rsidRDefault="00F32923" w:rsidP="00C84A2A">
      <w:pPr>
        <w:jc w:val="both"/>
        <w:rPr>
          <w:sz w:val="24"/>
        </w:rPr>
      </w:pPr>
      <w:r>
        <w:rPr>
          <w:sz w:val="24"/>
        </w:rPr>
        <w:t>- наблюдение</w:t>
      </w:r>
      <w:r w:rsidR="00C84A2A" w:rsidRPr="00C84A2A">
        <w:rPr>
          <w:sz w:val="24"/>
        </w:rPr>
        <w:t xml:space="preserve"> за определенными аспектами деятельности учащихся или их продвижением в обучении;</w:t>
      </w:r>
    </w:p>
    <w:p w:rsidR="00C84A2A" w:rsidRPr="00C84A2A" w:rsidRDefault="00C84A2A" w:rsidP="00C84A2A">
      <w:pPr>
        <w:jc w:val="both"/>
        <w:rPr>
          <w:sz w:val="24"/>
        </w:rPr>
      </w:pPr>
      <w:r w:rsidRPr="00C84A2A">
        <w:rPr>
          <w:sz w:val="24"/>
        </w:rPr>
        <w:t>- оценка процесса выполнения обучающимися различного рода творческих работ;</w:t>
      </w:r>
    </w:p>
    <w:p w:rsidR="00C84A2A" w:rsidRPr="00C84A2A" w:rsidRDefault="00C84A2A" w:rsidP="00C84A2A">
      <w:pPr>
        <w:jc w:val="both"/>
        <w:rPr>
          <w:sz w:val="24"/>
        </w:rPr>
      </w:pPr>
      <w:r w:rsidRPr="00C84A2A">
        <w:rPr>
          <w:sz w:val="24"/>
        </w:rPr>
        <w:t>- тестирование;</w:t>
      </w:r>
    </w:p>
    <w:p w:rsidR="00C84A2A" w:rsidRPr="00C84A2A" w:rsidRDefault="00C84A2A" w:rsidP="00C84A2A">
      <w:pPr>
        <w:jc w:val="both"/>
        <w:rPr>
          <w:sz w:val="24"/>
        </w:rPr>
      </w:pPr>
      <w:r w:rsidRPr="00C84A2A">
        <w:rPr>
          <w:sz w:val="24"/>
        </w:rPr>
        <w:t>- оценка открытых и закрытых ответов обучающихся;</w:t>
      </w:r>
    </w:p>
    <w:p w:rsidR="00C84A2A" w:rsidRPr="00C84A2A" w:rsidRDefault="00C84A2A" w:rsidP="00C84A2A">
      <w:pPr>
        <w:jc w:val="both"/>
        <w:rPr>
          <w:sz w:val="24"/>
        </w:rPr>
      </w:pPr>
      <w:r w:rsidRPr="00C84A2A">
        <w:rPr>
          <w:sz w:val="24"/>
        </w:rPr>
        <w:lastRenderedPageBreak/>
        <w:t>- портфолио обучающегося;</w:t>
      </w:r>
    </w:p>
    <w:p w:rsidR="00A01053" w:rsidRPr="00A01053" w:rsidRDefault="00A01053" w:rsidP="00A01053">
      <w:pPr>
        <w:jc w:val="both"/>
        <w:rPr>
          <w:sz w:val="24"/>
        </w:rPr>
      </w:pPr>
      <w:r w:rsidRPr="00A01053">
        <w:rPr>
          <w:b/>
          <w:bCs/>
          <w:sz w:val="24"/>
        </w:rPr>
        <w:t xml:space="preserve">Мониторинг </w:t>
      </w:r>
      <w:proofErr w:type="spellStart"/>
      <w:r w:rsidRPr="00A01053">
        <w:rPr>
          <w:b/>
          <w:bCs/>
          <w:sz w:val="24"/>
        </w:rPr>
        <w:t>метапредметных</w:t>
      </w:r>
      <w:proofErr w:type="spellEnd"/>
      <w:r w:rsidRPr="00A01053">
        <w:rPr>
          <w:b/>
          <w:bCs/>
          <w:sz w:val="24"/>
        </w:rPr>
        <w:t xml:space="preserve"> УУД проводится в </w:t>
      </w:r>
      <w:r>
        <w:rPr>
          <w:b/>
          <w:bCs/>
          <w:sz w:val="24"/>
        </w:rPr>
        <w:t>мае</w:t>
      </w:r>
      <w:r w:rsidRPr="00A01053">
        <w:rPr>
          <w:b/>
          <w:bCs/>
          <w:sz w:val="24"/>
        </w:rPr>
        <w:t>.</w:t>
      </w:r>
    </w:p>
    <w:p w:rsidR="00A01053" w:rsidRPr="00A01053" w:rsidRDefault="00A01053" w:rsidP="00A01053">
      <w:pPr>
        <w:jc w:val="both"/>
        <w:rPr>
          <w:sz w:val="24"/>
        </w:rPr>
      </w:pPr>
      <w:r w:rsidRPr="00A01053">
        <w:rPr>
          <w:sz w:val="24"/>
        </w:rPr>
        <w:t>Главное средство контроля – специальные диагностические работы:</w:t>
      </w:r>
    </w:p>
    <w:p w:rsidR="00A01053" w:rsidRPr="00A01053" w:rsidRDefault="00A01053" w:rsidP="00A01053">
      <w:pPr>
        <w:jc w:val="both"/>
        <w:rPr>
          <w:sz w:val="24"/>
        </w:rPr>
      </w:pPr>
      <w:r w:rsidRPr="00A01053">
        <w:rPr>
          <w:sz w:val="24"/>
        </w:rPr>
        <w:t>- задания по отдельным универсальным учебным действиям;</w:t>
      </w:r>
    </w:p>
    <w:p w:rsidR="009338BB" w:rsidRDefault="00A01053" w:rsidP="009338BB">
      <w:pPr>
        <w:jc w:val="both"/>
        <w:rPr>
          <w:sz w:val="24"/>
        </w:rPr>
      </w:pPr>
      <w:r>
        <w:rPr>
          <w:sz w:val="24"/>
        </w:rPr>
        <w:t>В начальной школе МБОУ «</w:t>
      </w:r>
      <w:proofErr w:type="spellStart"/>
      <w:r>
        <w:rPr>
          <w:sz w:val="24"/>
        </w:rPr>
        <w:t>Филимоновская</w:t>
      </w:r>
      <w:proofErr w:type="spellEnd"/>
      <w:r>
        <w:rPr>
          <w:sz w:val="24"/>
        </w:rPr>
        <w:t xml:space="preserve"> СОШ» используются диагностические работы </w:t>
      </w:r>
      <w:proofErr w:type="spellStart"/>
      <w:r>
        <w:rPr>
          <w:sz w:val="24"/>
        </w:rPr>
        <w:t>Е.В.Бунеевой</w:t>
      </w:r>
      <w:proofErr w:type="spellEnd"/>
      <w:r>
        <w:rPr>
          <w:sz w:val="24"/>
        </w:rPr>
        <w:t xml:space="preserve">, А.А. Вахрушева «Диагностика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личностных результатов начального образования»</w:t>
      </w:r>
    </w:p>
    <w:p w:rsidR="009338BB" w:rsidRDefault="0082006D" w:rsidP="00F32923">
      <w:pPr>
        <w:ind w:firstLine="708"/>
        <w:jc w:val="both"/>
        <w:rPr>
          <w:sz w:val="24"/>
        </w:rPr>
      </w:pPr>
      <w:r w:rsidRPr="0082006D">
        <w:rPr>
          <w:sz w:val="24"/>
        </w:rPr>
        <w:t>Методами сбора информации</w:t>
      </w:r>
      <w:r>
        <w:rPr>
          <w:sz w:val="24"/>
        </w:rPr>
        <w:t xml:space="preserve"> для мониторинга личностных результатов</w:t>
      </w:r>
      <w:r w:rsidRPr="0082006D">
        <w:rPr>
          <w:sz w:val="24"/>
        </w:rPr>
        <w:t xml:space="preserve"> являются психолого-педагогическая диагностика, портфолио ученика начальной школы.</w:t>
      </w:r>
    </w:p>
    <w:p w:rsidR="0082006D" w:rsidRPr="009338BB" w:rsidRDefault="0082006D" w:rsidP="009338BB">
      <w:pPr>
        <w:jc w:val="both"/>
        <w:rPr>
          <w:sz w:val="24"/>
        </w:rPr>
      </w:pPr>
    </w:p>
    <w:p w:rsidR="009338BB" w:rsidRPr="009338BB" w:rsidRDefault="009338BB" w:rsidP="009338B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338BB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9338BB">
        <w:rPr>
          <w:rFonts w:ascii="Times New Roman" w:hAnsi="Times New Roman" w:cs="Times New Roman"/>
          <w:b/>
          <w:sz w:val="24"/>
          <w:szCs w:val="24"/>
          <w:lang w:eastAsia="ru-RU"/>
        </w:rPr>
        <w:t>.  Методы</w:t>
      </w:r>
      <w:proofErr w:type="gramEnd"/>
      <w:r w:rsidRPr="009338B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контроля над деятельностью учителя:</w:t>
      </w:r>
    </w:p>
    <w:p w:rsidR="009338BB" w:rsidRPr="00192CE7" w:rsidRDefault="009338BB" w:rsidP="009338B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CE7">
        <w:rPr>
          <w:rFonts w:ascii="Times New Roman" w:hAnsi="Times New Roman" w:cs="Times New Roman"/>
          <w:sz w:val="24"/>
          <w:szCs w:val="24"/>
          <w:lang w:eastAsia="ru-RU"/>
        </w:rPr>
        <w:t>• мониторинг;</w:t>
      </w:r>
    </w:p>
    <w:p w:rsidR="009338BB" w:rsidRPr="00192CE7" w:rsidRDefault="009338BB" w:rsidP="009338B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CE7">
        <w:rPr>
          <w:rFonts w:ascii="Times New Roman" w:hAnsi="Times New Roman" w:cs="Times New Roman"/>
          <w:sz w:val="24"/>
          <w:szCs w:val="24"/>
          <w:lang w:eastAsia="ru-RU"/>
        </w:rPr>
        <w:t>• наблюдение;</w:t>
      </w:r>
    </w:p>
    <w:p w:rsidR="009338BB" w:rsidRPr="00192CE7" w:rsidRDefault="009338BB" w:rsidP="009338B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CE7">
        <w:rPr>
          <w:rFonts w:ascii="Times New Roman" w:hAnsi="Times New Roman" w:cs="Times New Roman"/>
          <w:sz w:val="24"/>
          <w:szCs w:val="24"/>
          <w:lang w:eastAsia="ru-RU"/>
        </w:rPr>
        <w:t>• изучение документации;</w:t>
      </w:r>
    </w:p>
    <w:p w:rsidR="009338BB" w:rsidRPr="00192CE7" w:rsidRDefault="009338BB" w:rsidP="009338B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CE7">
        <w:rPr>
          <w:rFonts w:ascii="Times New Roman" w:hAnsi="Times New Roman" w:cs="Times New Roman"/>
          <w:sz w:val="24"/>
          <w:szCs w:val="24"/>
          <w:lang w:eastAsia="ru-RU"/>
        </w:rPr>
        <w:t>• анализ самоанализа уроков;</w:t>
      </w:r>
    </w:p>
    <w:p w:rsidR="009338BB" w:rsidRPr="00192CE7" w:rsidRDefault="009338BB" w:rsidP="009338B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CE7">
        <w:rPr>
          <w:rFonts w:ascii="Times New Roman" w:hAnsi="Times New Roman" w:cs="Times New Roman"/>
          <w:sz w:val="24"/>
          <w:szCs w:val="24"/>
          <w:lang w:eastAsia="ru-RU"/>
        </w:rPr>
        <w:t>• беседа о деятельности учащихся;</w:t>
      </w:r>
    </w:p>
    <w:p w:rsidR="009338BB" w:rsidRPr="00192CE7" w:rsidRDefault="009338BB" w:rsidP="009338B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CE7">
        <w:rPr>
          <w:rFonts w:ascii="Times New Roman" w:hAnsi="Times New Roman" w:cs="Times New Roman"/>
          <w:sz w:val="24"/>
          <w:szCs w:val="24"/>
          <w:lang w:eastAsia="ru-RU"/>
        </w:rPr>
        <w:t>• результаты учебной деятельности учащихся.</w:t>
      </w:r>
    </w:p>
    <w:p w:rsidR="009338BB" w:rsidRDefault="009338BB" w:rsidP="009338BB">
      <w:pPr>
        <w:jc w:val="both"/>
        <w:rPr>
          <w:sz w:val="24"/>
        </w:rPr>
      </w:pPr>
    </w:p>
    <w:p w:rsidR="0082006D" w:rsidRPr="00192CE7" w:rsidRDefault="0082006D" w:rsidP="0082006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06D">
        <w:rPr>
          <w:rFonts w:ascii="Times New Roman" w:hAnsi="Times New Roman" w:cs="Times New Roman"/>
          <w:b/>
          <w:sz w:val="24"/>
          <w:szCs w:val="24"/>
          <w:lang w:val="en-US" w:eastAsia="ru-RU"/>
        </w:rPr>
        <w:t>VI</w:t>
      </w:r>
      <w:proofErr w:type="gramStart"/>
      <w:r w:rsidRPr="0082006D">
        <w:rPr>
          <w:rFonts w:ascii="Times New Roman" w:hAnsi="Times New Roman" w:cs="Times New Roman"/>
          <w:b/>
          <w:sz w:val="24"/>
          <w:szCs w:val="24"/>
          <w:lang w:eastAsia="ru-RU"/>
        </w:rPr>
        <w:t>.  Результаты</w:t>
      </w:r>
      <w:proofErr w:type="gramEnd"/>
      <w:r w:rsidRPr="0082006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2006D">
        <w:rPr>
          <w:rFonts w:ascii="Times New Roman" w:hAnsi="Times New Roman" w:cs="Times New Roman"/>
          <w:b/>
          <w:sz w:val="24"/>
          <w:szCs w:val="24"/>
          <w:lang w:eastAsia="ru-RU"/>
        </w:rPr>
        <w:t>внутришкольного</w:t>
      </w:r>
      <w:proofErr w:type="spellEnd"/>
      <w:r w:rsidRPr="0082006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контроля</w:t>
      </w:r>
      <w:r w:rsidRPr="00192CE7">
        <w:rPr>
          <w:rFonts w:ascii="Times New Roman" w:hAnsi="Times New Roman" w:cs="Times New Roman"/>
          <w:sz w:val="24"/>
          <w:szCs w:val="24"/>
          <w:lang w:eastAsia="ru-RU"/>
        </w:rPr>
        <w:t xml:space="preserve"> оформляются в виде аналитической справки, справки о результатах </w:t>
      </w:r>
      <w:proofErr w:type="spellStart"/>
      <w:r w:rsidRPr="00192CE7">
        <w:rPr>
          <w:rFonts w:ascii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192CE7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контроля. Итоговый материал должен содержать констатацию фактов, выводы и, при необходимости, предложения. Информация о результатах доводится до работников школы в течение семи дней с момента завершения проверки.</w:t>
      </w:r>
    </w:p>
    <w:p w:rsidR="0082006D" w:rsidRPr="00192CE7" w:rsidRDefault="0082006D" w:rsidP="0082006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CE7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Педагогические работники после ознакомления с результатами </w:t>
      </w:r>
      <w:proofErr w:type="spellStart"/>
      <w:r w:rsidRPr="00192CE7">
        <w:rPr>
          <w:rFonts w:ascii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192CE7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 должны поставить подпись под итоговым материалом, удостоверяющую то, что они поставлены в известность о результатах </w:t>
      </w:r>
      <w:proofErr w:type="spellStart"/>
      <w:r w:rsidRPr="00192CE7">
        <w:rPr>
          <w:rFonts w:ascii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192CE7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контроля.</w:t>
      </w:r>
    </w:p>
    <w:p w:rsidR="009338BB" w:rsidRDefault="009338BB" w:rsidP="009338BB">
      <w:pPr>
        <w:jc w:val="both"/>
        <w:rPr>
          <w:sz w:val="24"/>
        </w:rPr>
      </w:pPr>
    </w:p>
    <w:p w:rsidR="0082006D" w:rsidRPr="00192CE7" w:rsidRDefault="0082006D" w:rsidP="0082006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Директор</w:t>
      </w:r>
      <w:r w:rsidRPr="00192CE7">
        <w:rPr>
          <w:rFonts w:ascii="Times New Roman" w:hAnsi="Times New Roman" w:cs="Times New Roman"/>
          <w:sz w:val="24"/>
          <w:szCs w:val="24"/>
          <w:lang w:eastAsia="ru-RU"/>
        </w:rPr>
        <w:t xml:space="preserve"> школы по результатам </w:t>
      </w:r>
      <w:proofErr w:type="spellStart"/>
      <w:r w:rsidRPr="00192CE7">
        <w:rPr>
          <w:rFonts w:ascii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192CE7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 принимает следующие решения:</w:t>
      </w:r>
    </w:p>
    <w:p w:rsidR="0082006D" w:rsidRPr="00192CE7" w:rsidRDefault="0082006D" w:rsidP="0082006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CE7">
        <w:rPr>
          <w:rFonts w:ascii="Times New Roman" w:hAnsi="Times New Roman" w:cs="Times New Roman"/>
          <w:sz w:val="24"/>
          <w:szCs w:val="24"/>
          <w:lang w:eastAsia="ru-RU"/>
        </w:rPr>
        <w:t>- об издании соответствующего приказа;</w:t>
      </w:r>
    </w:p>
    <w:p w:rsidR="0082006D" w:rsidRPr="00192CE7" w:rsidRDefault="0082006D" w:rsidP="0082006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CE7">
        <w:rPr>
          <w:rFonts w:ascii="Times New Roman" w:hAnsi="Times New Roman" w:cs="Times New Roman"/>
          <w:sz w:val="24"/>
          <w:szCs w:val="24"/>
          <w:lang w:eastAsia="ru-RU"/>
        </w:rPr>
        <w:t xml:space="preserve">- об обсуждении итоговых материалов </w:t>
      </w:r>
      <w:proofErr w:type="spellStart"/>
      <w:r w:rsidRPr="00192CE7">
        <w:rPr>
          <w:rFonts w:ascii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192CE7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 коллегиальным органом;</w:t>
      </w:r>
    </w:p>
    <w:p w:rsidR="0082006D" w:rsidRPr="00192CE7" w:rsidRDefault="0082006D" w:rsidP="0082006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CE7">
        <w:rPr>
          <w:rFonts w:ascii="Times New Roman" w:hAnsi="Times New Roman" w:cs="Times New Roman"/>
          <w:sz w:val="24"/>
          <w:szCs w:val="24"/>
          <w:lang w:eastAsia="ru-RU"/>
        </w:rPr>
        <w:t>- о проведении повторного контроля с привлечением определенных специалистов (экспертов);</w:t>
      </w:r>
    </w:p>
    <w:p w:rsidR="0082006D" w:rsidRPr="00192CE7" w:rsidRDefault="0082006D" w:rsidP="0082006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CE7">
        <w:rPr>
          <w:rFonts w:ascii="Times New Roman" w:hAnsi="Times New Roman" w:cs="Times New Roman"/>
          <w:sz w:val="24"/>
          <w:szCs w:val="24"/>
          <w:lang w:eastAsia="ru-RU"/>
        </w:rPr>
        <w:t>- о привлечении к дисциплинарной ответственности должностных лиц;</w:t>
      </w:r>
    </w:p>
    <w:p w:rsidR="0082006D" w:rsidRPr="00192CE7" w:rsidRDefault="0082006D" w:rsidP="0082006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CE7">
        <w:rPr>
          <w:rFonts w:ascii="Times New Roman" w:hAnsi="Times New Roman" w:cs="Times New Roman"/>
          <w:sz w:val="24"/>
          <w:szCs w:val="24"/>
          <w:lang w:eastAsia="ru-RU"/>
        </w:rPr>
        <w:t>- о поощрении работников;</w:t>
      </w:r>
    </w:p>
    <w:p w:rsidR="0082006D" w:rsidRPr="00192CE7" w:rsidRDefault="0082006D" w:rsidP="0082006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CE7">
        <w:rPr>
          <w:rFonts w:ascii="Times New Roman" w:hAnsi="Times New Roman" w:cs="Times New Roman"/>
          <w:sz w:val="24"/>
          <w:szCs w:val="24"/>
          <w:lang w:eastAsia="ru-RU"/>
        </w:rPr>
        <w:t>- иные решения в пределах своей компетенции.</w:t>
      </w:r>
    </w:p>
    <w:p w:rsidR="0082006D" w:rsidRDefault="0082006D" w:rsidP="009338BB">
      <w:pPr>
        <w:jc w:val="both"/>
        <w:rPr>
          <w:sz w:val="24"/>
        </w:rPr>
      </w:pPr>
    </w:p>
    <w:p w:rsidR="006D43DF" w:rsidRDefault="006D43DF" w:rsidP="009338BB">
      <w:pPr>
        <w:jc w:val="both"/>
        <w:rPr>
          <w:sz w:val="24"/>
        </w:rPr>
      </w:pPr>
    </w:p>
    <w:p w:rsidR="006D43DF" w:rsidRDefault="006D43DF" w:rsidP="009338BB">
      <w:pPr>
        <w:jc w:val="both"/>
        <w:rPr>
          <w:sz w:val="24"/>
        </w:rPr>
      </w:pPr>
    </w:p>
    <w:p w:rsidR="006D43DF" w:rsidRDefault="006D43DF" w:rsidP="009338BB">
      <w:pPr>
        <w:jc w:val="both"/>
        <w:rPr>
          <w:sz w:val="24"/>
        </w:rPr>
      </w:pPr>
    </w:p>
    <w:p w:rsidR="006D43DF" w:rsidRDefault="006D43DF" w:rsidP="009338BB">
      <w:pPr>
        <w:jc w:val="both"/>
        <w:rPr>
          <w:sz w:val="24"/>
        </w:rPr>
      </w:pPr>
    </w:p>
    <w:p w:rsidR="006D43DF" w:rsidRDefault="006D43DF" w:rsidP="009338BB">
      <w:pPr>
        <w:jc w:val="both"/>
        <w:rPr>
          <w:sz w:val="24"/>
        </w:rPr>
      </w:pPr>
    </w:p>
    <w:p w:rsidR="006D43DF" w:rsidRDefault="006D43DF" w:rsidP="009338BB">
      <w:pPr>
        <w:jc w:val="both"/>
        <w:rPr>
          <w:sz w:val="24"/>
        </w:rPr>
      </w:pPr>
    </w:p>
    <w:p w:rsidR="006D43DF" w:rsidRDefault="006D43DF" w:rsidP="009338BB">
      <w:pPr>
        <w:jc w:val="both"/>
        <w:rPr>
          <w:sz w:val="24"/>
        </w:rPr>
      </w:pPr>
    </w:p>
    <w:p w:rsidR="006D43DF" w:rsidRDefault="006D43DF" w:rsidP="009338BB">
      <w:pPr>
        <w:jc w:val="both"/>
        <w:rPr>
          <w:sz w:val="24"/>
        </w:rPr>
      </w:pPr>
    </w:p>
    <w:p w:rsidR="006D43DF" w:rsidRDefault="006D43DF" w:rsidP="009338BB">
      <w:pPr>
        <w:jc w:val="both"/>
        <w:rPr>
          <w:sz w:val="24"/>
        </w:rPr>
      </w:pPr>
    </w:p>
    <w:p w:rsidR="006D43DF" w:rsidRDefault="006D43DF" w:rsidP="009338BB">
      <w:pPr>
        <w:jc w:val="both"/>
        <w:rPr>
          <w:sz w:val="24"/>
        </w:rPr>
      </w:pPr>
    </w:p>
    <w:p w:rsidR="006D43DF" w:rsidRDefault="006D43DF" w:rsidP="009338BB">
      <w:pPr>
        <w:jc w:val="both"/>
        <w:rPr>
          <w:sz w:val="24"/>
        </w:rPr>
      </w:pPr>
    </w:p>
    <w:p w:rsidR="006D43DF" w:rsidRDefault="006D43DF" w:rsidP="009338BB">
      <w:pPr>
        <w:jc w:val="both"/>
        <w:rPr>
          <w:sz w:val="24"/>
        </w:rPr>
      </w:pPr>
    </w:p>
    <w:p w:rsidR="006D43DF" w:rsidRDefault="006D43DF" w:rsidP="009338BB">
      <w:pPr>
        <w:jc w:val="both"/>
        <w:rPr>
          <w:sz w:val="24"/>
        </w:rPr>
      </w:pPr>
    </w:p>
    <w:p w:rsidR="006D43DF" w:rsidRDefault="006D43DF" w:rsidP="009338BB">
      <w:pPr>
        <w:jc w:val="both"/>
        <w:rPr>
          <w:sz w:val="24"/>
        </w:rPr>
      </w:pPr>
    </w:p>
    <w:p w:rsidR="006D43DF" w:rsidRDefault="006D43DF" w:rsidP="009338BB">
      <w:pPr>
        <w:jc w:val="both"/>
        <w:rPr>
          <w:sz w:val="24"/>
        </w:rPr>
        <w:sectPr w:rsidR="006D43DF" w:rsidSect="00B258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43DF" w:rsidRDefault="006D43DF" w:rsidP="009338BB">
      <w:pPr>
        <w:jc w:val="both"/>
        <w:rPr>
          <w:sz w:val="24"/>
        </w:rPr>
      </w:pPr>
    </w:p>
    <w:p w:rsidR="006D43DF" w:rsidRPr="006D43DF" w:rsidRDefault="006D43DF" w:rsidP="006D43DF">
      <w:pPr>
        <w:widowControl/>
        <w:tabs>
          <w:tab w:val="center" w:pos="4677"/>
          <w:tab w:val="right" w:pos="9355"/>
        </w:tabs>
        <w:suppressAutoHyphens w:val="0"/>
        <w:autoSpaceDE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  <w:r w:rsidRPr="006D43DF">
        <w:rPr>
          <w:rFonts w:eastAsiaTheme="minorHAnsi"/>
          <w:b/>
          <w:sz w:val="28"/>
          <w:szCs w:val="28"/>
          <w:lang w:eastAsia="en-US"/>
        </w:rPr>
        <w:t>Проверка техники чтения в __ классе</w:t>
      </w:r>
    </w:p>
    <w:p w:rsidR="006D43DF" w:rsidRPr="006D43DF" w:rsidRDefault="006D43DF" w:rsidP="006D43DF">
      <w:pPr>
        <w:widowControl/>
        <w:tabs>
          <w:tab w:val="center" w:pos="4677"/>
          <w:tab w:val="right" w:pos="9355"/>
        </w:tabs>
        <w:suppressAutoHyphens w:val="0"/>
        <w:autoSpaceDE/>
        <w:ind w:firstLine="284"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  <w:r w:rsidRPr="006D43DF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  </w:t>
      </w:r>
    </w:p>
    <w:p w:rsidR="006D43DF" w:rsidRPr="006D43DF" w:rsidRDefault="006D43DF" w:rsidP="006D43DF">
      <w:pPr>
        <w:widowControl/>
        <w:tabs>
          <w:tab w:val="center" w:pos="4677"/>
          <w:tab w:val="right" w:pos="9355"/>
        </w:tabs>
        <w:suppressAutoHyphens w:val="0"/>
        <w:autoSpaceDE/>
        <w:ind w:firstLine="284"/>
        <w:rPr>
          <w:rFonts w:eastAsiaTheme="minorHAnsi"/>
          <w:b/>
          <w:i/>
          <w:sz w:val="28"/>
          <w:szCs w:val="28"/>
          <w:lang w:eastAsia="en-US"/>
        </w:rPr>
      </w:pPr>
      <w:r w:rsidRPr="006D43DF">
        <w:rPr>
          <w:rFonts w:eastAsiaTheme="minorHAnsi"/>
          <w:b/>
          <w:i/>
          <w:sz w:val="28"/>
          <w:szCs w:val="28"/>
          <w:lang w:eastAsia="en-US"/>
        </w:rPr>
        <w:t xml:space="preserve">Учитель </w:t>
      </w:r>
    </w:p>
    <w:p w:rsidR="006D43DF" w:rsidRPr="006D43DF" w:rsidRDefault="006D43DF" w:rsidP="006D43DF">
      <w:pPr>
        <w:widowControl/>
        <w:tabs>
          <w:tab w:val="center" w:pos="4677"/>
          <w:tab w:val="right" w:pos="9355"/>
        </w:tabs>
        <w:suppressAutoHyphens w:val="0"/>
        <w:autoSpaceDE/>
        <w:ind w:firstLine="284"/>
        <w:rPr>
          <w:rFonts w:eastAsiaTheme="minorHAnsi"/>
          <w:b/>
          <w:i/>
          <w:sz w:val="28"/>
          <w:szCs w:val="28"/>
          <w:lang w:eastAsia="en-US"/>
        </w:rPr>
      </w:pPr>
      <w:r w:rsidRPr="006D43DF">
        <w:rPr>
          <w:rFonts w:eastAsiaTheme="minorHAnsi"/>
          <w:b/>
          <w:i/>
          <w:sz w:val="28"/>
          <w:szCs w:val="28"/>
          <w:lang w:eastAsia="en-US"/>
        </w:rPr>
        <w:t xml:space="preserve">Дата </w:t>
      </w: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992"/>
        <w:gridCol w:w="567"/>
        <w:gridCol w:w="426"/>
        <w:gridCol w:w="708"/>
        <w:gridCol w:w="426"/>
        <w:gridCol w:w="425"/>
        <w:gridCol w:w="709"/>
        <w:gridCol w:w="708"/>
        <w:gridCol w:w="426"/>
        <w:gridCol w:w="425"/>
        <w:gridCol w:w="567"/>
        <w:gridCol w:w="850"/>
        <w:gridCol w:w="709"/>
        <w:gridCol w:w="567"/>
        <w:gridCol w:w="709"/>
        <w:gridCol w:w="709"/>
        <w:gridCol w:w="425"/>
        <w:gridCol w:w="425"/>
        <w:gridCol w:w="709"/>
        <w:gridCol w:w="709"/>
      </w:tblGrid>
      <w:tr w:rsidR="006D43DF" w:rsidRPr="006D43DF" w:rsidTr="00A476A2">
        <w:trPr>
          <w:trHeight w:val="318"/>
        </w:trPr>
        <w:tc>
          <w:tcPr>
            <w:tcW w:w="534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6D43DF" w:rsidRPr="006D43DF" w:rsidRDefault="006D43DF" w:rsidP="006D43DF">
            <w:pPr>
              <w:widowControl/>
              <w:suppressAutoHyphens w:val="0"/>
              <w:autoSpaceDE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6D43DF" w:rsidRPr="006D43DF" w:rsidRDefault="006D43DF" w:rsidP="006D43DF">
            <w:pPr>
              <w:widowControl/>
              <w:suppressAutoHyphens w:val="0"/>
              <w:autoSpaceDE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6D43DF" w:rsidRPr="006D43DF" w:rsidRDefault="006D43DF" w:rsidP="006D43DF">
            <w:pPr>
              <w:widowControl/>
              <w:suppressAutoHyphens w:val="0"/>
              <w:autoSpaceDE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6D43DF" w:rsidRPr="006D43DF" w:rsidRDefault="006D43DF" w:rsidP="006D43DF">
            <w:pPr>
              <w:widowControl/>
              <w:suppressAutoHyphens w:val="0"/>
              <w:autoSpaceDE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D43DF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6D43DF" w:rsidRPr="006D43DF" w:rsidRDefault="006D43DF" w:rsidP="006D43DF">
            <w:pPr>
              <w:widowControl/>
              <w:suppressAutoHyphens w:val="0"/>
              <w:autoSpaceDE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6D43DF" w:rsidRPr="006D43DF" w:rsidRDefault="006D43DF" w:rsidP="006D43DF">
            <w:pPr>
              <w:widowControl/>
              <w:suppressAutoHyphens w:val="0"/>
              <w:autoSpaceDE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6D43DF" w:rsidRPr="006D43DF" w:rsidRDefault="006D43DF" w:rsidP="006D43DF">
            <w:pPr>
              <w:widowControl/>
              <w:suppressAutoHyphens w:val="0"/>
              <w:autoSpaceDE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6D43DF" w:rsidRPr="006D43DF" w:rsidRDefault="006D43DF" w:rsidP="006D43DF">
            <w:pPr>
              <w:widowControl/>
              <w:suppressAutoHyphens w:val="0"/>
              <w:autoSpaceDE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D43DF">
              <w:rPr>
                <w:rFonts w:eastAsiaTheme="minorHAnsi"/>
                <w:b/>
                <w:sz w:val="24"/>
                <w:szCs w:val="24"/>
                <w:lang w:eastAsia="en-US"/>
              </w:rPr>
              <w:t>ФИ ученика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D43DF">
              <w:rPr>
                <w:rFonts w:eastAsiaTheme="minorHAnsi"/>
                <w:b/>
                <w:sz w:val="24"/>
                <w:szCs w:val="24"/>
                <w:lang w:eastAsia="en-US"/>
              </w:rPr>
              <w:t>Темп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D43DF">
              <w:rPr>
                <w:rFonts w:eastAsiaTheme="minorHAnsi"/>
                <w:b/>
                <w:sz w:val="24"/>
                <w:szCs w:val="24"/>
                <w:lang w:eastAsia="en-US"/>
              </w:rPr>
              <w:t>Способ чтения</w:t>
            </w:r>
          </w:p>
        </w:tc>
        <w:tc>
          <w:tcPr>
            <w:tcW w:w="496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D43DF">
              <w:rPr>
                <w:rFonts w:eastAsiaTheme="minorHAnsi"/>
                <w:b/>
                <w:sz w:val="24"/>
                <w:szCs w:val="24"/>
                <w:lang w:eastAsia="en-US"/>
              </w:rPr>
              <w:t>Ошибки</w:t>
            </w:r>
          </w:p>
        </w:tc>
        <w:tc>
          <w:tcPr>
            <w:tcW w:w="42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6D43DF" w:rsidRPr="006D43DF" w:rsidRDefault="006D43DF" w:rsidP="006D43DF">
            <w:pPr>
              <w:widowControl/>
              <w:suppressAutoHyphens w:val="0"/>
              <w:autoSpaceDE/>
              <w:ind w:left="113"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D43DF">
              <w:rPr>
                <w:rFonts w:eastAsiaTheme="minorHAnsi"/>
                <w:sz w:val="24"/>
                <w:szCs w:val="24"/>
                <w:lang w:eastAsia="en-US"/>
              </w:rPr>
              <w:t>Выразительн</w:t>
            </w:r>
            <w:proofErr w:type="spellEnd"/>
            <w:r w:rsidRPr="006D43D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6D43DF" w:rsidRPr="006D43DF" w:rsidRDefault="006D43DF" w:rsidP="006D43DF">
            <w:pPr>
              <w:widowControl/>
              <w:suppressAutoHyphens w:val="0"/>
              <w:autoSpaceDE/>
              <w:ind w:left="113"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D43DF">
              <w:rPr>
                <w:rFonts w:eastAsiaTheme="minorHAnsi"/>
                <w:sz w:val="24"/>
                <w:szCs w:val="24"/>
                <w:lang w:eastAsia="en-US"/>
              </w:rPr>
              <w:t>Понимание</w:t>
            </w:r>
          </w:p>
        </w:tc>
        <w:tc>
          <w:tcPr>
            <w:tcW w:w="70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6D43DF" w:rsidRPr="006D43DF" w:rsidRDefault="006D43DF" w:rsidP="006D43DF">
            <w:pPr>
              <w:widowControl/>
              <w:suppressAutoHyphens w:val="0"/>
              <w:autoSpaceDE/>
              <w:ind w:left="113"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D43DF">
              <w:rPr>
                <w:rFonts w:eastAsiaTheme="minorHAnsi"/>
                <w:sz w:val="24"/>
                <w:szCs w:val="24"/>
                <w:lang w:eastAsia="en-US"/>
              </w:rPr>
              <w:t>Оценка техники чтения</w:t>
            </w:r>
          </w:p>
        </w:tc>
        <w:tc>
          <w:tcPr>
            <w:tcW w:w="70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6D43DF" w:rsidRPr="006D43DF" w:rsidRDefault="006D43DF" w:rsidP="006D43DF">
            <w:pPr>
              <w:widowControl/>
              <w:suppressAutoHyphens w:val="0"/>
              <w:autoSpaceDE/>
              <w:ind w:left="113"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D43DF">
              <w:rPr>
                <w:rFonts w:eastAsiaTheme="minorHAnsi"/>
                <w:sz w:val="24"/>
                <w:szCs w:val="24"/>
                <w:lang w:eastAsia="en-US"/>
              </w:rPr>
              <w:t xml:space="preserve">Уровень </w:t>
            </w:r>
          </w:p>
        </w:tc>
      </w:tr>
      <w:tr w:rsidR="006D43DF" w:rsidRPr="006D43DF" w:rsidTr="00A476A2">
        <w:trPr>
          <w:trHeight w:val="218"/>
        </w:trPr>
        <w:tc>
          <w:tcPr>
            <w:tcW w:w="53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D43DF">
              <w:rPr>
                <w:rFonts w:eastAsiaTheme="minorHAnsi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3544" w:type="dxa"/>
            <w:gridSpan w:val="5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D43DF">
              <w:rPr>
                <w:rFonts w:eastAsiaTheme="minorHAnsi"/>
                <w:sz w:val="24"/>
                <w:szCs w:val="24"/>
                <w:lang w:eastAsia="en-US"/>
              </w:rPr>
              <w:t>Виды ошибок</w:t>
            </w:r>
          </w:p>
        </w:tc>
        <w:tc>
          <w:tcPr>
            <w:tcW w:w="42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D43DF" w:rsidRPr="006D43DF" w:rsidTr="00A476A2">
        <w:trPr>
          <w:cantSplit/>
          <w:trHeight w:val="1589"/>
        </w:trPr>
        <w:tc>
          <w:tcPr>
            <w:tcW w:w="534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</w:tcBorders>
            <w:textDirection w:val="btLr"/>
          </w:tcPr>
          <w:p w:rsidR="006D43DF" w:rsidRPr="006D43DF" w:rsidRDefault="006D43DF" w:rsidP="006D43DF">
            <w:pPr>
              <w:widowControl/>
              <w:suppressAutoHyphens w:val="0"/>
              <w:autoSpaceDE/>
              <w:ind w:left="113" w:right="113"/>
              <w:rPr>
                <w:rFonts w:eastAsiaTheme="minorHAnsi"/>
                <w:sz w:val="24"/>
                <w:szCs w:val="24"/>
                <w:lang w:eastAsia="en-US"/>
              </w:rPr>
            </w:pPr>
            <w:r w:rsidRPr="006D43DF">
              <w:rPr>
                <w:rFonts w:eastAsiaTheme="minorHAnsi"/>
                <w:sz w:val="24"/>
                <w:szCs w:val="24"/>
                <w:lang w:eastAsia="en-US"/>
              </w:rPr>
              <w:t>Количество слов в минуту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000000" w:themeColor="text1"/>
            </w:tcBorders>
            <w:textDirection w:val="btLr"/>
          </w:tcPr>
          <w:p w:rsidR="006D43DF" w:rsidRPr="006D43DF" w:rsidRDefault="006D43DF" w:rsidP="006D43DF">
            <w:pPr>
              <w:widowControl/>
              <w:suppressAutoHyphens w:val="0"/>
              <w:autoSpaceDE/>
              <w:ind w:left="113" w:right="113"/>
              <w:rPr>
                <w:rFonts w:eastAsiaTheme="minorHAnsi"/>
                <w:sz w:val="24"/>
                <w:szCs w:val="24"/>
                <w:lang w:eastAsia="en-US"/>
              </w:rPr>
            </w:pPr>
            <w:r w:rsidRPr="006D43DF">
              <w:rPr>
                <w:rFonts w:eastAsiaTheme="minorHAnsi"/>
                <w:sz w:val="24"/>
                <w:szCs w:val="24"/>
                <w:lang w:eastAsia="en-US"/>
              </w:rPr>
              <w:t>Ниже нормы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000000" w:themeColor="text1"/>
            </w:tcBorders>
            <w:textDirection w:val="btLr"/>
          </w:tcPr>
          <w:p w:rsidR="006D43DF" w:rsidRPr="006D43DF" w:rsidRDefault="006D43DF" w:rsidP="006D43DF">
            <w:pPr>
              <w:widowControl/>
              <w:suppressAutoHyphens w:val="0"/>
              <w:autoSpaceDE/>
              <w:ind w:left="113" w:right="113"/>
              <w:rPr>
                <w:rFonts w:eastAsiaTheme="minorHAnsi"/>
                <w:sz w:val="24"/>
                <w:szCs w:val="24"/>
                <w:lang w:eastAsia="en-US"/>
              </w:rPr>
            </w:pPr>
            <w:r w:rsidRPr="006D43DF">
              <w:rPr>
                <w:rFonts w:eastAsiaTheme="minorHAnsi"/>
                <w:sz w:val="24"/>
                <w:szCs w:val="24"/>
                <w:lang w:eastAsia="en-US"/>
              </w:rPr>
              <w:t>Норма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6D43DF" w:rsidRPr="006D43DF" w:rsidRDefault="006D43DF" w:rsidP="006D43DF">
            <w:pPr>
              <w:widowControl/>
              <w:suppressAutoHyphens w:val="0"/>
              <w:autoSpaceDE/>
              <w:ind w:left="113" w:right="113"/>
              <w:rPr>
                <w:rFonts w:eastAsiaTheme="minorHAnsi"/>
                <w:sz w:val="24"/>
                <w:szCs w:val="24"/>
                <w:lang w:eastAsia="en-US"/>
              </w:rPr>
            </w:pPr>
            <w:r w:rsidRPr="006D43DF">
              <w:rPr>
                <w:rFonts w:eastAsiaTheme="minorHAnsi"/>
                <w:sz w:val="24"/>
                <w:szCs w:val="24"/>
                <w:lang w:eastAsia="en-US"/>
              </w:rPr>
              <w:t>Выше нормы</w:t>
            </w:r>
          </w:p>
        </w:tc>
        <w:tc>
          <w:tcPr>
            <w:tcW w:w="426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textDirection w:val="btLr"/>
          </w:tcPr>
          <w:p w:rsidR="006D43DF" w:rsidRPr="006D43DF" w:rsidRDefault="006D43DF" w:rsidP="006D43DF">
            <w:pPr>
              <w:widowControl/>
              <w:suppressAutoHyphens w:val="0"/>
              <w:autoSpaceDE/>
              <w:ind w:left="113"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D43DF">
              <w:rPr>
                <w:rFonts w:eastAsiaTheme="minorHAnsi"/>
                <w:sz w:val="24"/>
                <w:szCs w:val="24"/>
                <w:lang w:eastAsia="en-US"/>
              </w:rPr>
              <w:t>Буквы</w:t>
            </w:r>
          </w:p>
        </w:tc>
        <w:tc>
          <w:tcPr>
            <w:tcW w:w="425" w:type="dxa"/>
            <w:tcBorders>
              <w:bottom w:val="single" w:sz="18" w:space="0" w:color="000000" w:themeColor="text1"/>
            </w:tcBorders>
            <w:textDirection w:val="btLr"/>
          </w:tcPr>
          <w:p w:rsidR="006D43DF" w:rsidRPr="006D43DF" w:rsidRDefault="006D43DF" w:rsidP="006D43DF">
            <w:pPr>
              <w:widowControl/>
              <w:suppressAutoHyphens w:val="0"/>
              <w:autoSpaceDE/>
              <w:ind w:left="113"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D43DF">
              <w:rPr>
                <w:rFonts w:eastAsiaTheme="minorHAnsi"/>
                <w:sz w:val="24"/>
                <w:szCs w:val="24"/>
                <w:lang w:eastAsia="en-US"/>
              </w:rPr>
              <w:t>Слоги</w:t>
            </w:r>
          </w:p>
        </w:tc>
        <w:tc>
          <w:tcPr>
            <w:tcW w:w="709" w:type="dxa"/>
            <w:tcBorders>
              <w:bottom w:val="single" w:sz="18" w:space="0" w:color="000000" w:themeColor="text1"/>
            </w:tcBorders>
            <w:textDirection w:val="btLr"/>
          </w:tcPr>
          <w:p w:rsidR="006D43DF" w:rsidRPr="006D43DF" w:rsidRDefault="006D43DF" w:rsidP="006D43DF">
            <w:pPr>
              <w:widowControl/>
              <w:suppressAutoHyphens w:val="0"/>
              <w:autoSpaceDE/>
              <w:ind w:left="113"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D43DF">
              <w:rPr>
                <w:rFonts w:eastAsiaTheme="minorHAnsi"/>
                <w:sz w:val="24"/>
                <w:szCs w:val="24"/>
                <w:lang w:eastAsia="en-US"/>
              </w:rPr>
              <w:t>Слоги и слова</w:t>
            </w:r>
          </w:p>
        </w:tc>
        <w:tc>
          <w:tcPr>
            <w:tcW w:w="708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6D43DF" w:rsidRPr="006D43DF" w:rsidRDefault="006D43DF" w:rsidP="006D43DF">
            <w:pPr>
              <w:widowControl/>
              <w:suppressAutoHyphens w:val="0"/>
              <w:autoSpaceDE/>
              <w:ind w:left="113"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D43DF">
              <w:rPr>
                <w:rFonts w:eastAsiaTheme="minorHAnsi"/>
                <w:sz w:val="24"/>
                <w:szCs w:val="24"/>
                <w:lang w:eastAsia="en-US"/>
              </w:rPr>
              <w:t>Целые слова</w:t>
            </w:r>
          </w:p>
        </w:tc>
        <w:tc>
          <w:tcPr>
            <w:tcW w:w="426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textDirection w:val="btLr"/>
          </w:tcPr>
          <w:p w:rsidR="006D43DF" w:rsidRPr="006D43DF" w:rsidRDefault="006D43DF" w:rsidP="006D43DF">
            <w:pPr>
              <w:widowControl/>
              <w:suppressAutoHyphens w:val="0"/>
              <w:autoSpaceDE/>
              <w:ind w:left="113"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D43DF">
              <w:rPr>
                <w:rFonts w:eastAsiaTheme="minorHAnsi"/>
                <w:sz w:val="24"/>
                <w:szCs w:val="24"/>
                <w:lang w:eastAsia="en-US"/>
              </w:rPr>
              <w:t>Без ошибок</w:t>
            </w:r>
          </w:p>
        </w:tc>
        <w:tc>
          <w:tcPr>
            <w:tcW w:w="425" w:type="dxa"/>
            <w:tcBorders>
              <w:bottom w:val="single" w:sz="18" w:space="0" w:color="000000" w:themeColor="text1"/>
            </w:tcBorders>
            <w:textDirection w:val="btLr"/>
          </w:tcPr>
          <w:p w:rsidR="006D43DF" w:rsidRPr="006D43DF" w:rsidRDefault="006D43DF" w:rsidP="006D43DF">
            <w:pPr>
              <w:widowControl/>
              <w:suppressAutoHyphens w:val="0"/>
              <w:autoSpaceDE/>
              <w:ind w:left="113"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D43DF">
              <w:rPr>
                <w:rFonts w:eastAsiaTheme="minorHAnsi"/>
                <w:sz w:val="24"/>
                <w:szCs w:val="24"/>
                <w:lang w:eastAsia="en-US"/>
              </w:rPr>
              <w:t>1-2 ошибки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textDirection w:val="btLr"/>
          </w:tcPr>
          <w:p w:rsidR="006D43DF" w:rsidRPr="006D43DF" w:rsidRDefault="006D43DF" w:rsidP="006D43DF">
            <w:pPr>
              <w:widowControl/>
              <w:suppressAutoHyphens w:val="0"/>
              <w:autoSpaceDE/>
              <w:ind w:left="113"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D43DF">
              <w:rPr>
                <w:rFonts w:eastAsiaTheme="minorHAnsi"/>
                <w:sz w:val="24"/>
                <w:szCs w:val="24"/>
                <w:lang w:eastAsia="en-US"/>
              </w:rPr>
              <w:t>3 и более</w:t>
            </w:r>
          </w:p>
        </w:tc>
        <w:tc>
          <w:tcPr>
            <w:tcW w:w="850" w:type="dxa"/>
            <w:tcBorders>
              <w:bottom w:val="single" w:sz="18" w:space="0" w:color="000000" w:themeColor="text1"/>
            </w:tcBorders>
            <w:textDirection w:val="btLr"/>
          </w:tcPr>
          <w:p w:rsidR="006D43DF" w:rsidRPr="006D43DF" w:rsidRDefault="006D43DF" w:rsidP="006D43DF">
            <w:pPr>
              <w:widowControl/>
              <w:suppressAutoHyphens w:val="0"/>
              <w:autoSpaceDE/>
              <w:ind w:left="113" w:right="113"/>
              <w:rPr>
                <w:rFonts w:eastAsiaTheme="minorHAnsi"/>
                <w:sz w:val="24"/>
                <w:szCs w:val="24"/>
                <w:lang w:eastAsia="en-US"/>
              </w:rPr>
            </w:pPr>
            <w:r w:rsidRPr="006D43DF">
              <w:rPr>
                <w:rFonts w:eastAsiaTheme="minorHAnsi"/>
                <w:sz w:val="24"/>
                <w:szCs w:val="24"/>
                <w:lang w:eastAsia="en-US"/>
              </w:rPr>
              <w:t>Замена букв, слов</w:t>
            </w:r>
          </w:p>
        </w:tc>
        <w:tc>
          <w:tcPr>
            <w:tcW w:w="709" w:type="dxa"/>
            <w:tcBorders>
              <w:bottom w:val="single" w:sz="18" w:space="0" w:color="000000" w:themeColor="text1"/>
            </w:tcBorders>
            <w:textDirection w:val="btLr"/>
          </w:tcPr>
          <w:p w:rsidR="006D43DF" w:rsidRPr="006D43DF" w:rsidRDefault="006D43DF" w:rsidP="006D43DF">
            <w:pPr>
              <w:widowControl/>
              <w:suppressAutoHyphens w:val="0"/>
              <w:autoSpaceDE/>
              <w:ind w:left="113" w:right="113"/>
              <w:rPr>
                <w:rFonts w:eastAsiaTheme="minorHAnsi"/>
                <w:sz w:val="24"/>
                <w:szCs w:val="24"/>
                <w:lang w:eastAsia="en-US"/>
              </w:rPr>
            </w:pPr>
            <w:r w:rsidRPr="006D43DF">
              <w:rPr>
                <w:rFonts w:eastAsiaTheme="minorHAnsi"/>
                <w:sz w:val="24"/>
                <w:szCs w:val="24"/>
                <w:lang w:eastAsia="en-US"/>
              </w:rPr>
              <w:t>Пропуск букв, слов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textDirection w:val="btLr"/>
          </w:tcPr>
          <w:p w:rsidR="006D43DF" w:rsidRPr="006D43DF" w:rsidRDefault="006D43DF" w:rsidP="006D43DF">
            <w:pPr>
              <w:widowControl/>
              <w:suppressAutoHyphens w:val="0"/>
              <w:autoSpaceDE/>
              <w:ind w:left="113" w:right="113"/>
              <w:rPr>
                <w:rFonts w:eastAsiaTheme="minorHAnsi"/>
                <w:sz w:val="24"/>
                <w:szCs w:val="24"/>
                <w:lang w:eastAsia="en-US"/>
              </w:rPr>
            </w:pPr>
            <w:r w:rsidRPr="006D43DF">
              <w:rPr>
                <w:rFonts w:eastAsiaTheme="minorHAnsi"/>
                <w:sz w:val="24"/>
                <w:szCs w:val="24"/>
                <w:lang w:eastAsia="en-US"/>
              </w:rPr>
              <w:t>В ударении</w:t>
            </w:r>
          </w:p>
        </w:tc>
        <w:tc>
          <w:tcPr>
            <w:tcW w:w="709" w:type="dxa"/>
            <w:tcBorders>
              <w:bottom w:val="single" w:sz="18" w:space="0" w:color="000000" w:themeColor="text1"/>
            </w:tcBorders>
            <w:textDirection w:val="btLr"/>
          </w:tcPr>
          <w:p w:rsidR="006D43DF" w:rsidRPr="006D43DF" w:rsidRDefault="006D43DF" w:rsidP="006D43DF">
            <w:pPr>
              <w:widowControl/>
              <w:suppressAutoHyphens w:val="0"/>
              <w:autoSpaceDE/>
              <w:ind w:left="113"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D43DF">
              <w:rPr>
                <w:rFonts w:eastAsiaTheme="minorHAnsi"/>
                <w:sz w:val="24"/>
                <w:szCs w:val="24"/>
                <w:lang w:eastAsia="en-US"/>
              </w:rPr>
              <w:t>В окончаниях</w:t>
            </w:r>
          </w:p>
        </w:tc>
        <w:tc>
          <w:tcPr>
            <w:tcW w:w="709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6D43DF" w:rsidRPr="006D43DF" w:rsidRDefault="006D43DF" w:rsidP="006D43DF">
            <w:pPr>
              <w:widowControl/>
              <w:suppressAutoHyphens w:val="0"/>
              <w:autoSpaceDE/>
              <w:ind w:left="113" w:right="113"/>
              <w:rPr>
                <w:rFonts w:eastAsiaTheme="minorHAnsi"/>
                <w:sz w:val="24"/>
                <w:szCs w:val="24"/>
                <w:lang w:eastAsia="en-US"/>
              </w:rPr>
            </w:pPr>
            <w:r w:rsidRPr="006D43DF">
              <w:rPr>
                <w:rFonts w:eastAsiaTheme="minorHAnsi"/>
                <w:sz w:val="24"/>
                <w:szCs w:val="24"/>
                <w:lang w:eastAsia="en-US"/>
              </w:rPr>
              <w:t>Потеря строки</w:t>
            </w:r>
          </w:p>
        </w:tc>
        <w:tc>
          <w:tcPr>
            <w:tcW w:w="425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D43DF" w:rsidRPr="006D43DF" w:rsidTr="00A476A2">
        <w:tc>
          <w:tcPr>
            <w:tcW w:w="53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D43DF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D43DF" w:rsidRPr="006D43DF" w:rsidTr="00A476A2">
        <w:tc>
          <w:tcPr>
            <w:tcW w:w="53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D43D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D43DF" w:rsidRPr="006D43DF" w:rsidTr="00A476A2">
        <w:tc>
          <w:tcPr>
            <w:tcW w:w="53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D43DF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D43DF" w:rsidRPr="006D43DF" w:rsidTr="00A476A2">
        <w:tc>
          <w:tcPr>
            <w:tcW w:w="53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D43DF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D43DF" w:rsidRPr="006D43DF" w:rsidTr="00A476A2">
        <w:tc>
          <w:tcPr>
            <w:tcW w:w="53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D43DF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1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D43DF" w:rsidRPr="006D43DF" w:rsidTr="00A476A2">
        <w:tc>
          <w:tcPr>
            <w:tcW w:w="53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D43DF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1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D43DF" w:rsidRPr="006D43DF" w:rsidRDefault="006D43DF" w:rsidP="006D43DF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6D43DF" w:rsidRPr="006D43DF" w:rsidRDefault="006D43DF" w:rsidP="006D43DF">
      <w:pPr>
        <w:widowControl/>
        <w:tabs>
          <w:tab w:val="left" w:pos="3765"/>
        </w:tabs>
        <w:suppressAutoHyphens w:val="0"/>
        <w:autoSpaceDE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D43DF" w:rsidRPr="006D43DF" w:rsidRDefault="006D43DF" w:rsidP="006D43DF">
      <w:pPr>
        <w:widowControl/>
        <w:tabs>
          <w:tab w:val="left" w:pos="3765"/>
        </w:tabs>
        <w:suppressAutoHyphens w:val="0"/>
        <w:autoSpaceDE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43DF">
        <w:rPr>
          <w:rFonts w:eastAsia="Calibri"/>
          <w:b/>
          <w:sz w:val="28"/>
          <w:szCs w:val="28"/>
          <w:lang w:eastAsia="en-US"/>
        </w:rPr>
        <w:t>Оценка уровня выполнения работы</w:t>
      </w:r>
    </w:p>
    <w:tbl>
      <w:tblPr>
        <w:tblW w:w="10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1667"/>
        <w:gridCol w:w="1002"/>
        <w:gridCol w:w="999"/>
        <w:gridCol w:w="1004"/>
        <w:gridCol w:w="999"/>
        <w:gridCol w:w="1004"/>
        <w:gridCol w:w="989"/>
        <w:gridCol w:w="1004"/>
        <w:gridCol w:w="1000"/>
      </w:tblGrid>
      <w:tr w:rsidR="006D43DF" w:rsidRPr="006D43DF" w:rsidTr="00A476A2">
        <w:trPr>
          <w:trHeight w:val="300"/>
          <w:jc w:val="center"/>
        </w:trPr>
        <w:tc>
          <w:tcPr>
            <w:tcW w:w="928" w:type="dxa"/>
            <w:vMerge w:val="restart"/>
          </w:tcPr>
          <w:p w:rsidR="006D43DF" w:rsidRPr="006D43DF" w:rsidRDefault="006D43DF" w:rsidP="006D43DF">
            <w:pPr>
              <w:suppressAutoHyphens w:val="0"/>
              <w:autoSpaceDN w:val="0"/>
              <w:adjustRightInd w:val="0"/>
              <w:ind w:left="22" w:right="-107"/>
              <w:rPr>
                <w:sz w:val="24"/>
                <w:szCs w:val="24"/>
                <w:lang w:eastAsia="ru-RU"/>
              </w:rPr>
            </w:pPr>
            <w:r w:rsidRPr="006D43DF">
              <w:rPr>
                <w:sz w:val="24"/>
                <w:szCs w:val="24"/>
                <w:lang w:eastAsia="ru-RU"/>
              </w:rPr>
              <w:t>Кол-во уч-ся по списку</w:t>
            </w:r>
          </w:p>
        </w:tc>
        <w:tc>
          <w:tcPr>
            <w:tcW w:w="1667" w:type="dxa"/>
            <w:vMerge w:val="restart"/>
          </w:tcPr>
          <w:p w:rsidR="006D43DF" w:rsidRPr="006D43DF" w:rsidRDefault="006D43DF" w:rsidP="006D43DF">
            <w:pPr>
              <w:suppressAutoHyphens w:val="0"/>
              <w:autoSpaceDN w:val="0"/>
              <w:adjustRightInd w:val="0"/>
              <w:ind w:left="22"/>
              <w:jc w:val="center"/>
              <w:rPr>
                <w:sz w:val="24"/>
                <w:szCs w:val="24"/>
                <w:lang w:eastAsia="ru-RU"/>
              </w:rPr>
            </w:pPr>
            <w:r w:rsidRPr="006D43DF">
              <w:rPr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8001" w:type="dxa"/>
            <w:gridSpan w:val="8"/>
          </w:tcPr>
          <w:p w:rsidR="006D43DF" w:rsidRPr="006D43DF" w:rsidRDefault="006D43DF" w:rsidP="006D43D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D43DF">
              <w:rPr>
                <w:sz w:val="24"/>
                <w:szCs w:val="24"/>
                <w:lang w:eastAsia="ru-RU"/>
              </w:rPr>
              <w:t>Уровни выполнения работы</w:t>
            </w:r>
          </w:p>
        </w:tc>
      </w:tr>
      <w:tr w:rsidR="006D43DF" w:rsidRPr="006D43DF" w:rsidTr="00A476A2">
        <w:trPr>
          <w:trHeight w:val="162"/>
          <w:jc w:val="center"/>
        </w:trPr>
        <w:tc>
          <w:tcPr>
            <w:tcW w:w="928" w:type="dxa"/>
            <w:vMerge/>
          </w:tcPr>
          <w:p w:rsidR="006D43DF" w:rsidRPr="006D43DF" w:rsidRDefault="006D43DF" w:rsidP="006D43DF">
            <w:pPr>
              <w:suppressAutoHyphens w:val="0"/>
              <w:autoSpaceDN w:val="0"/>
              <w:adjustRightInd w:val="0"/>
              <w:ind w:left="2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6D43DF" w:rsidRPr="006D43DF" w:rsidRDefault="006D43DF" w:rsidP="006D43DF">
            <w:pPr>
              <w:suppressAutoHyphens w:val="0"/>
              <w:autoSpaceDN w:val="0"/>
              <w:adjustRightInd w:val="0"/>
              <w:ind w:left="22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gridSpan w:val="2"/>
          </w:tcPr>
          <w:p w:rsidR="006D43DF" w:rsidRPr="006D43DF" w:rsidRDefault="006D43DF" w:rsidP="006D43D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D43DF">
              <w:rPr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2003" w:type="dxa"/>
            <w:gridSpan w:val="2"/>
          </w:tcPr>
          <w:p w:rsidR="006D43DF" w:rsidRPr="006D43DF" w:rsidRDefault="006D43DF" w:rsidP="006D43D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D43DF">
              <w:rPr>
                <w:sz w:val="24"/>
                <w:szCs w:val="24"/>
                <w:lang w:eastAsia="ru-RU"/>
              </w:rPr>
              <w:t xml:space="preserve">Повышенный </w:t>
            </w:r>
          </w:p>
        </w:tc>
        <w:tc>
          <w:tcPr>
            <w:tcW w:w="1993" w:type="dxa"/>
            <w:gridSpan w:val="2"/>
          </w:tcPr>
          <w:p w:rsidR="006D43DF" w:rsidRPr="006D43DF" w:rsidRDefault="006D43DF" w:rsidP="006D43D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D43DF">
              <w:rPr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2004" w:type="dxa"/>
            <w:gridSpan w:val="2"/>
          </w:tcPr>
          <w:p w:rsidR="006D43DF" w:rsidRPr="006D43DF" w:rsidRDefault="006D43DF" w:rsidP="006D43D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D43DF">
              <w:rPr>
                <w:sz w:val="24"/>
                <w:szCs w:val="24"/>
                <w:lang w:eastAsia="ru-RU"/>
              </w:rPr>
              <w:t>Низкий</w:t>
            </w:r>
          </w:p>
        </w:tc>
      </w:tr>
      <w:tr w:rsidR="006D43DF" w:rsidRPr="006D43DF" w:rsidTr="00A476A2">
        <w:trPr>
          <w:trHeight w:val="162"/>
          <w:jc w:val="center"/>
        </w:trPr>
        <w:tc>
          <w:tcPr>
            <w:tcW w:w="928" w:type="dxa"/>
            <w:vMerge/>
          </w:tcPr>
          <w:p w:rsidR="006D43DF" w:rsidRPr="006D43DF" w:rsidRDefault="006D43DF" w:rsidP="006D43DF">
            <w:pPr>
              <w:suppressAutoHyphens w:val="0"/>
              <w:autoSpaceDN w:val="0"/>
              <w:adjustRightInd w:val="0"/>
              <w:ind w:left="2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6D43DF" w:rsidRPr="006D43DF" w:rsidRDefault="006D43DF" w:rsidP="006D43DF">
            <w:pPr>
              <w:suppressAutoHyphens w:val="0"/>
              <w:autoSpaceDN w:val="0"/>
              <w:adjustRightInd w:val="0"/>
              <w:ind w:left="2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6D43DF" w:rsidRPr="006D43DF" w:rsidRDefault="006D43DF" w:rsidP="006D43D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D43DF">
              <w:rPr>
                <w:sz w:val="24"/>
                <w:szCs w:val="24"/>
                <w:lang w:eastAsia="ru-RU"/>
              </w:rPr>
              <w:t>Кол-во чел.</w:t>
            </w:r>
          </w:p>
        </w:tc>
        <w:tc>
          <w:tcPr>
            <w:tcW w:w="999" w:type="dxa"/>
          </w:tcPr>
          <w:p w:rsidR="006D43DF" w:rsidRPr="006D43DF" w:rsidRDefault="006D43DF" w:rsidP="006D43D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D43DF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4" w:type="dxa"/>
          </w:tcPr>
          <w:p w:rsidR="006D43DF" w:rsidRPr="006D43DF" w:rsidRDefault="006D43DF" w:rsidP="006D43D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D43DF">
              <w:rPr>
                <w:sz w:val="24"/>
                <w:szCs w:val="24"/>
                <w:lang w:eastAsia="ru-RU"/>
              </w:rPr>
              <w:t>Кол-во чел.</w:t>
            </w:r>
          </w:p>
        </w:tc>
        <w:tc>
          <w:tcPr>
            <w:tcW w:w="999" w:type="dxa"/>
          </w:tcPr>
          <w:p w:rsidR="006D43DF" w:rsidRPr="006D43DF" w:rsidRDefault="006D43DF" w:rsidP="006D43D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D43DF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4" w:type="dxa"/>
          </w:tcPr>
          <w:p w:rsidR="006D43DF" w:rsidRPr="006D43DF" w:rsidRDefault="006D43DF" w:rsidP="006D43D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D43DF">
              <w:rPr>
                <w:sz w:val="24"/>
                <w:szCs w:val="24"/>
                <w:lang w:eastAsia="ru-RU"/>
              </w:rPr>
              <w:t>Кол-во чел.</w:t>
            </w:r>
          </w:p>
        </w:tc>
        <w:tc>
          <w:tcPr>
            <w:tcW w:w="989" w:type="dxa"/>
          </w:tcPr>
          <w:p w:rsidR="006D43DF" w:rsidRPr="006D43DF" w:rsidRDefault="006D43DF" w:rsidP="006D43D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D43DF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4" w:type="dxa"/>
          </w:tcPr>
          <w:p w:rsidR="006D43DF" w:rsidRPr="006D43DF" w:rsidRDefault="006D43DF" w:rsidP="006D43D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D43DF">
              <w:rPr>
                <w:sz w:val="24"/>
                <w:szCs w:val="24"/>
                <w:lang w:eastAsia="ru-RU"/>
              </w:rPr>
              <w:t>Кол-во чел.</w:t>
            </w:r>
          </w:p>
        </w:tc>
        <w:tc>
          <w:tcPr>
            <w:tcW w:w="1000" w:type="dxa"/>
          </w:tcPr>
          <w:p w:rsidR="006D43DF" w:rsidRPr="006D43DF" w:rsidRDefault="006D43DF" w:rsidP="006D43D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D43DF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6D43DF" w:rsidRPr="006D43DF" w:rsidTr="00A476A2">
        <w:trPr>
          <w:trHeight w:val="314"/>
          <w:jc w:val="center"/>
        </w:trPr>
        <w:tc>
          <w:tcPr>
            <w:tcW w:w="928" w:type="dxa"/>
          </w:tcPr>
          <w:p w:rsidR="006D43DF" w:rsidRPr="006D43DF" w:rsidRDefault="006D43DF" w:rsidP="006D43D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6D43DF" w:rsidRPr="006D43DF" w:rsidRDefault="006D43DF" w:rsidP="006D43D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6D43DF" w:rsidRPr="006D43DF" w:rsidRDefault="006D43DF" w:rsidP="006D43D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6D43DF" w:rsidRPr="006D43DF" w:rsidRDefault="006D43DF" w:rsidP="006D43D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</w:tcPr>
          <w:p w:rsidR="006D43DF" w:rsidRPr="006D43DF" w:rsidRDefault="006D43DF" w:rsidP="006D43D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</w:tcPr>
          <w:p w:rsidR="006D43DF" w:rsidRPr="006D43DF" w:rsidRDefault="006D43DF" w:rsidP="006D43D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</w:tcPr>
          <w:p w:rsidR="006D43DF" w:rsidRPr="006D43DF" w:rsidRDefault="006D43DF" w:rsidP="006D43D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</w:tcPr>
          <w:p w:rsidR="006D43DF" w:rsidRPr="006D43DF" w:rsidRDefault="006D43DF" w:rsidP="006D43D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6D43DF" w:rsidRPr="006D43DF" w:rsidRDefault="006D43DF" w:rsidP="006D43D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</w:tcPr>
          <w:p w:rsidR="006D43DF" w:rsidRPr="006D43DF" w:rsidRDefault="006D43DF" w:rsidP="006D43D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</w:tcPr>
          <w:p w:rsidR="006D43DF" w:rsidRPr="006D43DF" w:rsidRDefault="006D43DF" w:rsidP="006D43D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6D43DF" w:rsidRDefault="006D43DF" w:rsidP="009338BB">
      <w:pPr>
        <w:jc w:val="both"/>
        <w:rPr>
          <w:sz w:val="24"/>
        </w:rPr>
      </w:pPr>
    </w:p>
    <w:p w:rsidR="006D43DF" w:rsidRDefault="006D43DF" w:rsidP="009338BB">
      <w:pPr>
        <w:jc w:val="both"/>
        <w:rPr>
          <w:sz w:val="24"/>
        </w:rPr>
      </w:pPr>
    </w:p>
    <w:p w:rsidR="006D43DF" w:rsidRDefault="006D43DF" w:rsidP="009338BB">
      <w:pPr>
        <w:jc w:val="both"/>
        <w:rPr>
          <w:sz w:val="24"/>
        </w:rPr>
      </w:pPr>
    </w:p>
    <w:p w:rsidR="006D43DF" w:rsidRDefault="006D43DF" w:rsidP="006D43DF">
      <w:pPr>
        <w:jc w:val="center"/>
        <w:rPr>
          <w:b/>
          <w:sz w:val="24"/>
          <w:szCs w:val="24"/>
        </w:rPr>
      </w:pPr>
      <w:r w:rsidRPr="00EC183F">
        <w:rPr>
          <w:b/>
          <w:sz w:val="24"/>
          <w:szCs w:val="24"/>
        </w:rPr>
        <w:lastRenderedPageBreak/>
        <w:t xml:space="preserve">Анализ результатов по читательской грамотности </w:t>
      </w:r>
    </w:p>
    <w:p w:rsidR="006D43DF" w:rsidRPr="00EC183F" w:rsidRDefault="006D43DF" w:rsidP="006D43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художественный</w:t>
      </w:r>
      <w:proofErr w:type="gramEnd"/>
      <w:r>
        <w:rPr>
          <w:b/>
          <w:sz w:val="24"/>
          <w:szCs w:val="24"/>
        </w:rPr>
        <w:t xml:space="preserve"> текст)</w:t>
      </w:r>
    </w:p>
    <w:p w:rsidR="006D43DF" w:rsidRDefault="00D03268" w:rsidP="006D43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«_</w:t>
      </w:r>
      <w:proofErr w:type="gramStart"/>
      <w:r>
        <w:rPr>
          <w:b/>
          <w:sz w:val="24"/>
          <w:szCs w:val="24"/>
        </w:rPr>
        <w:t>_</w:t>
      </w:r>
      <w:r w:rsidR="006D43DF">
        <w:rPr>
          <w:b/>
          <w:sz w:val="24"/>
          <w:szCs w:val="24"/>
        </w:rPr>
        <w:t>»  класс</w:t>
      </w:r>
      <w:proofErr w:type="gramEnd"/>
      <w:r w:rsidR="006D43DF">
        <w:rPr>
          <w:b/>
          <w:sz w:val="24"/>
          <w:szCs w:val="24"/>
        </w:rPr>
        <w:t xml:space="preserve"> 2021/2022</w:t>
      </w:r>
      <w:r w:rsidR="006D43DF" w:rsidRPr="00EC183F">
        <w:rPr>
          <w:b/>
          <w:sz w:val="24"/>
          <w:szCs w:val="24"/>
        </w:rPr>
        <w:t xml:space="preserve"> </w:t>
      </w:r>
      <w:proofErr w:type="spellStart"/>
      <w:r w:rsidR="006D43DF" w:rsidRPr="00EC183F">
        <w:rPr>
          <w:b/>
          <w:sz w:val="24"/>
          <w:szCs w:val="24"/>
        </w:rPr>
        <w:t>у.г</w:t>
      </w:r>
      <w:proofErr w:type="spellEnd"/>
      <w:r w:rsidR="006D43DF" w:rsidRPr="00EC183F">
        <w:rPr>
          <w:b/>
          <w:sz w:val="24"/>
          <w:szCs w:val="24"/>
        </w:rPr>
        <w:t>.</w:t>
      </w:r>
    </w:p>
    <w:p w:rsidR="006D43DF" w:rsidRDefault="006D43DF" w:rsidP="006D43DF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"/>
        <w:gridCol w:w="2425"/>
        <w:gridCol w:w="854"/>
        <w:gridCol w:w="843"/>
        <w:gridCol w:w="835"/>
        <w:gridCol w:w="1608"/>
        <w:gridCol w:w="818"/>
        <w:gridCol w:w="813"/>
        <w:gridCol w:w="811"/>
        <w:gridCol w:w="809"/>
        <w:gridCol w:w="897"/>
        <w:gridCol w:w="985"/>
        <w:gridCol w:w="913"/>
        <w:gridCol w:w="818"/>
        <w:gridCol w:w="819"/>
      </w:tblGrid>
      <w:tr w:rsidR="006D43DF" w:rsidTr="00D03268">
        <w:tc>
          <w:tcPr>
            <w:tcW w:w="538" w:type="dxa"/>
            <w:vMerge w:val="restart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25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Список учащихся</w:t>
            </w:r>
          </w:p>
        </w:tc>
        <w:tc>
          <w:tcPr>
            <w:tcW w:w="2532" w:type="dxa"/>
            <w:gridSpan w:val="3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Извлечение </w:t>
            </w:r>
            <w:proofErr w:type="spellStart"/>
            <w:r>
              <w:rPr>
                <w:sz w:val="24"/>
                <w:szCs w:val="24"/>
              </w:rPr>
              <w:t>фактуальной</w:t>
            </w:r>
            <w:proofErr w:type="spellEnd"/>
            <w:r>
              <w:rPr>
                <w:sz w:val="24"/>
                <w:szCs w:val="24"/>
              </w:rPr>
              <w:t xml:space="preserve"> информации</w:t>
            </w:r>
          </w:p>
        </w:tc>
        <w:tc>
          <w:tcPr>
            <w:tcW w:w="1608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Извлечение подтекстовой информации</w:t>
            </w:r>
          </w:p>
        </w:tc>
        <w:tc>
          <w:tcPr>
            <w:tcW w:w="3251" w:type="dxa"/>
            <w:gridSpan w:val="4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языка, жанровых особенностей, структуры текста</w:t>
            </w:r>
          </w:p>
        </w:tc>
        <w:tc>
          <w:tcPr>
            <w:tcW w:w="1882" w:type="dxa"/>
            <w:gridSpan w:val="2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Извлечение концептуальной информации</w:t>
            </w:r>
          </w:p>
        </w:tc>
        <w:tc>
          <w:tcPr>
            <w:tcW w:w="913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баллы</w:t>
            </w:r>
            <w:proofErr w:type="gramEnd"/>
          </w:p>
        </w:tc>
        <w:tc>
          <w:tcPr>
            <w:tcW w:w="818" w:type="dxa"/>
            <w:vMerge w:val="restart"/>
            <w:textDirection w:val="btLr"/>
          </w:tcPr>
          <w:p w:rsidR="006D43DF" w:rsidRDefault="006D43DF" w:rsidP="00A476A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уровень</w:t>
            </w:r>
            <w:proofErr w:type="gramEnd"/>
          </w:p>
        </w:tc>
        <w:tc>
          <w:tcPr>
            <w:tcW w:w="819" w:type="dxa"/>
            <w:vMerge w:val="restart"/>
            <w:textDirection w:val="btLr"/>
          </w:tcPr>
          <w:p w:rsidR="006D43DF" w:rsidRDefault="006D43DF" w:rsidP="00A476A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оценка</w:t>
            </w:r>
            <w:proofErr w:type="gramEnd"/>
          </w:p>
        </w:tc>
      </w:tr>
      <w:tr w:rsidR="006D43DF" w:rsidTr="00A476A2">
        <w:tc>
          <w:tcPr>
            <w:tcW w:w="549" w:type="dxa"/>
            <w:vMerge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6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896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88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08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71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97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85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13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43DF" w:rsidTr="00A476A2">
        <w:tc>
          <w:tcPr>
            <w:tcW w:w="549" w:type="dxa"/>
            <w:vMerge/>
            <w:tcBorders>
              <w:bottom w:val="single" w:sz="12" w:space="0" w:color="auto"/>
            </w:tcBorders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6" w:type="dxa"/>
            <w:tcBorders>
              <w:bottom w:val="single" w:sz="12" w:space="0" w:color="auto"/>
            </w:tcBorders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Макс.балл</w:t>
            </w:r>
            <w:proofErr w:type="spellEnd"/>
          </w:p>
        </w:tc>
        <w:tc>
          <w:tcPr>
            <w:tcW w:w="896" w:type="dxa"/>
            <w:tcBorders>
              <w:bottom w:val="single" w:sz="12" w:space="0" w:color="auto"/>
            </w:tcBorders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bottom w:val="single" w:sz="12" w:space="0" w:color="auto"/>
            </w:tcBorders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bottom w:val="single" w:sz="12" w:space="0" w:color="auto"/>
            </w:tcBorders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bottom w:val="single" w:sz="12" w:space="0" w:color="auto"/>
            </w:tcBorders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bottom w:val="single" w:sz="12" w:space="0" w:color="auto"/>
            </w:tcBorders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bottom w:val="single" w:sz="12" w:space="0" w:color="auto"/>
            </w:tcBorders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bottom w:val="single" w:sz="12" w:space="0" w:color="auto"/>
            </w:tcBorders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bottom w:val="single" w:sz="12" w:space="0" w:color="auto"/>
            </w:tcBorders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14б</w:t>
            </w:r>
          </w:p>
        </w:tc>
        <w:tc>
          <w:tcPr>
            <w:tcW w:w="864" w:type="dxa"/>
            <w:vMerge/>
            <w:tcBorders>
              <w:bottom w:val="single" w:sz="12" w:space="0" w:color="auto"/>
            </w:tcBorders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bottom w:val="single" w:sz="12" w:space="0" w:color="auto"/>
            </w:tcBorders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43DF" w:rsidTr="00A476A2">
        <w:tc>
          <w:tcPr>
            <w:tcW w:w="549" w:type="dxa"/>
            <w:tcBorders>
              <w:top w:val="single" w:sz="12" w:space="0" w:color="auto"/>
            </w:tcBorders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6" w:type="dxa"/>
            <w:tcBorders>
              <w:top w:val="single" w:sz="12" w:space="0" w:color="auto"/>
            </w:tcBorders>
          </w:tcPr>
          <w:p w:rsidR="006D43DF" w:rsidRPr="007F45C0" w:rsidRDefault="006D43DF" w:rsidP="00A476A2">
            <w:pPr>
              <w:spacing w:line="276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sz="12" w:space="0" w:color="auto"/>
            </w:tcBorders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12" w:space="0" w:color="auto"/>
            </w:tcBorders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12" w:space="0" w:color="auto"/>
            </w:tcBorders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12" w:space="0" w:color="auto"/>
            </w:tcBorders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12" w:space="0" w:color="auto"/>
            </w:tcBorders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12" w:space="0" w:color="auto"/>
            </w:tcBorders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12" w:space="0" w:color="auto"/>
            </w:tcBorders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12" w:space="0" w:color="auto"/>
            </w:tcBorders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12" w:space="0" w:color="auto"/>
            </w:tcBorders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12" w:space="0" w:color="auto"/>
            </w:tcBorders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6D43DF" w:rsidRPr="0029556C" w:rsidRDefault="006D43DF" w:rsidP="00A476A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6D43DF" w:rsidTr="00A476A2">
        <w:tc>
          <w:tcPr>
            <w:tcW w:w="549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:rsidR="006D43DF" w:rsidRPr="007F45C0" w:rsidRDefault="006D43DF" w:rsidP="00A476A2">
            <w:pPr>
              <w:spacing w:line="276" w:lineRule="auto"/>
              <w:rPr>
                <w:sz w:val="24"/>
              </w:rPr>
            </w:pPr>
          </w:p>
        </w:tc>
        <w:tc>
          <w:tcPr>
            <w:tcW w:w="896" w:type="dxa"/>
          </w:tcPr>
          <w:p w:rsidR="006D43DF" w:rsidRPr="009B5950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6D43DF" w:rsidRPr="009B5950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6D43DF" w:rsidRPr="009B5950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6D43DF" w:rsidRPr="009B5950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6D43DF" w:rsidRPr="009B5950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6D43DF" w:rsidRPr="009B5950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D43DF" w:rsidRPr="009B5950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D43DF" w:rsidRPr="009B5950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6D43DF" w:rsidRPr="009B5950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6D43DF" w:rsidRPr="009B5950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6D43DF" w:rsidRPr="0029556C" w:rsidRDefault="006D43DF" w:rsidP="00A476A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6D43DF" w:rsidTr="00A476A2">
        <w:tc>
          <w:tcPr>
            <w:tcW w:w="549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6" w:type="dxa"/>
          </w:tcPr>
          <w:p w:rsidR="006D43DF" w:rsidRPr="007F45C0" w:rsidRDefault="006D43DF" w:rsidP="00A476A2">
            <w:pPr>
              <w:spacing w:line="276" w:lineRule="auto"/>
              <w:rPr>
                <w:sz w:val="24"/>
              </w:rPr>
            </w:pPr>
          </w:p>
        </w:tc>
        <w:tc>
          <w:tcPr>
            <w:tcW w:w="896" w:type="dxa"/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6D43DF" w:rsidRPr="0029556C" w:rsidRDefault="006D43DF" w:rsidP="00A476A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6D43DF" w:rsidTr="00A476A2">
        <w:tc>
          <w:tcPr>
            <w:tcW w:w="549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6" w:type="dxa"/>
          </w:tcPr>
          <w:p w:rsidR="006D43DF" w:rsidRPr="007F45C0" w:rsidRDefault="006D43DF" w:rsidP="00A476A2">
            <w:pPr>
              <w:spacing w:line="276" w:lineRule="auto"/>
              <w:rPr>
                <w:sz w:val="24"/>
              </w:rPr>
            </w:pPr>
          </w:p>
        </w:tc>
        <w:tc>
          <w:tcPr>
            <w:tcW w:w="896" w:type="dxa"/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6D43DF" w:rsidRPr="0029556C" w:rsidRDefault="006D43DF" w:rsidP="00A476A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6D43DF" w:rsidTr="00A476A2">
        <w:tc>
          <w:tcPr>
            <w:tcW w:w="549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6" w:type="dxa"/>
          </w:tcPr>
          <w:p w:rsidR="006D43DF" w:rsidRPr="007F45C0" w:rsidRDefault="006D43DF" w:rsidP="00A476A2">
            <w:pPr>
              <w:spacing w:line="276" w:lineRule="auto"/>
              <w:rPr>
                <w:sz w:val="24"/>
              </w:rPr>
            </w:pPr>
          </w:p>
        </w:tc>
        <w:tc>
          <w:tcPr>
            <w:tcW w:w="896" w:type="dxa"/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6D43DF" w:rsidRPr="0029556C" w:rsidRDefault="006D43DF" w:rsidP="00A476A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6D43DF" w:rsidTr="00A476A2">
        <w:tc>
          <w:tcPr>
            <w:tcW w:w="549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6" w:type="dxa"/>
          </w:tcPr>
          <w:p w:rsidR="006D43DF" w:rsidRPr="007F45C0" w:rsidRDefault="006D43DF" w:rsidP="00A476A2">
            <w:pPr>
              <w:spacing w:line="276" w:lineRule="auto"/>
              <w:rPr>
                <w:sz w:val="24"/>
              </w:rPr>
            </w:pPr>
          </w:p>
        </w:tc>
        <w:tc>
          <w:tcPr>
            <w:tcW w:w="896" w:type="dxa"/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6D43DF" w:rsidRPr="0029556C" w:rsidRDefault="006D43DF" w:rsidP="00A4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6D43DF" w:rsidRPr="0029556C" w:rsidRDefault="006D43DF" w:rsidP="00A476A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6D43DF" w:rsidTr="00A476A2">
        <w:tc>
          <w:tcPr>
            <w:tcW w:w="549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6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Макс.кол</w:t>
            </w:r>
            <w:proofErr w:type="spellEnd"/>
            <w:r>
              <w:rPr>
                <w:b/>
                <w:sz w:val="24"/>
                <w:szCs w:val="24"/>
              </w:rPr>
              <w:t>-во баллов</w:t>
            </w:r>
          </w:p>
        </w:tc>
        <w:tc>
          <w:tcPr>
            <w:tcW w:w="896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1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43DF" w:rsidTr="00D03268">
        <w:tc>
          <w:tcPr>
            <w:tcW w:w="538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854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3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43DF" w:rsidTr="00D03268">
        <w:tc>
          <w:tcPr>
            <w:tcW w:w="538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успешности</w:t>
            </w:r>
          </w:p>
        </w:tc>
        <w:tc>
          <w:tcPr>
            <w:tcW w:w="854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3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</w:tcPr>
          <w:p w:rsidR="006D43DF" w:rsidRDefault="006D43DF" w:rsidP="00A476A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D43DF" w:rsidRPr="00EC183F" w:rsidRDefault="006D43DF" w:rsidP="006D43DF">
      <w:pPr>
        <w:jc w:val="center"/>
        <w:rPr>
          <w:b/>
          <w:sz w:val="24"/>
          <w:szCs w:val="24"/>
        </w:rPr>
      </w:pPr>
    </w:p>
    <w:p w:rsidR="006D43DF" w:rsidRDefault="006D43DF" w:rsidP="006D43DF">
      <w:pPr>
        <w:tabs>
          <w:tab w:val="left" w:pos="3765"/>
        </w:tabs>
        <w:jc w:val="center"/>
        <w:rPr>
          <w:rFonts w:eastAsia="Calibri"/>
          <w:b/>
          <w:sz w:val="28"/>
          <w:szCs w:val="28"/>
        </w:rPr>
      </w:pPr>
    </w:p>
    <w:p w:rsidR="006D43DF" w:rsidRPr="005534F6" w:rsidRDefault="006D43DF" w:rsidP="006D43DF">
      <w:pPr>
        <w:tabs>
          <w:tab w:val="left" w:pos="3765"/>
        </w:tabs>
        <w:jc w:val="center"/>
        <w:rPr>
          <w:rFonts w:eastAsia="Calibri"/>
          <w:b/>
          <w:sz w:val="28"/>
          <w:szCs w:val="28"/>
        </w:rPr>
      </w:pPr>
      <w:r w:rsidRPr="005534F6">
        <w:rPr>
          <w:rFonts w:eastAsia="Calibri"/>
          <w:b/>
          <w:sz w:val="28"/>
          <w:szCs w:val="28"/>
        </w:rPr>
        <w:t>Оценка уровня выполнения работы</w:t>
      </w:r>
    </w:p>
    <w:tbl>
      <w:tblPr>
        <w:tblW w:w="10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1667"/>
        <w:gridCol w:w="1002"/>
        <w:gridCol w:w="999"/>
        <w:gridCol w:w="1004"/>
        <w:gridCol w:w="999"/>
        <w:gridCol w:w="1004"/>
        <w:gridCol w:w="989"/>
        <w:gridCol w:w="1004"/>
        <w:gridCol w:w="1000"/>
      </w:tblGrid>
      <w:tr w:rsidR="006D43DF" w:rsidRPr="005534F6" w:rsidTr="00A476A2">
        <w:trPr>
          <w:trHeight w:val="300"/>
          <w:jc w:val="center"/>
        </w:trPr>
        <w:tc>
          <w:tcPr>
            <w:tcW w:w="928" w:type="dxa"/>
            <w:vMerge w:val="restart"/>
          </w:tcPr>
          <w:p w:rsidR="006D43DF" w:rsidRPr="005534F6" w:rsidRDefault="006D43DF" w:rsidP="00A476A2">
            <w:pPr>
              <w:autoSpaceDN w:val="0"/>
              <w:adjustRightInd w:val="0"/>
              <w:ind w:left="22" w:right="-107"/>
              <w:rPr>
                <w:sz w:val="24"/>
                <w:szCs w:val="24"/>
                <w:lang w:eastAsia="ru-RU"/>
              </w:rPr>
            </w:pPr>
            <w:r w:rsidRPr="005534F6">
              <w:rPr>
                <w:sz w:val="24"/>
                <w:szCs w:val="24"/>
                <w:lang w:eastAsia="ru-RU"/>
              </w:rPr>
              <w:t>Кол-во уч-ся по списку</w:t>
            </w:r>
          </w:p>
        </w:tc>
        <w:tc>
          <w:tcPr>
            <w:tcW w:w="1667" w:type="dxa"/>
            <w:vMerge w:val="restart"/>
          </w:tcPr>
          <w:p w:rsidR="006D43DF" w:rsidRPr="005534F6" w:rsidRDefault="006D43DF" w:rsidP="00A476A2">
            <w:pPr>
              <w:autoSpaceDN w:val="0"/>
              <w:adjustRightInd w:val="0"/>
              <w:ind w:left="22"/>
              <w:jc w:val="center"/>
              <w:rPr>
                <w:sz w:val="24"/>
                <w:szCs w:val="24"/>
                <w:lang w:eastAsia="ru-RU"/>
              </w:rPr>
            </w:pPr>
            <w:r w:rsidRPr="005534F6">
              <w:rPr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8001" w:type="dxa"/>
            <w:gridSpan w:val="8"/>
          </w:tcPr>
          <w:p w:rsidR="006D43DF" w:rsidRPr="005534F6" w:rsidRDefault="006D43DF" w:rsidP="00A476A2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534F6">
              <w:rPr>
                <w:sz w:val="24"/>
                <w:szCs w:val="24"/>
                <w:lang w:eastAsia="ru-RU"/>
              </w:rPr>
              <w:t>Уровни выполнения работы</w:t>
            </w:r>
          </w:p>
        </w:tc>
      </w:tr>
      <w:tr w:rsidR="006D43DF" w:rsidRPr="005534F6" w:rsidTr="00A476A2">
        <w:trPr>
          <w:trHeight w:val="162"/>
          <w:jc w:val="center"/>
        </w:trPr>
        <w:tc>
          <w:tcPr>
            <w:tcW w:w="928" w:type="dxa"/>
            <w:vMerge/>
          </w:tcPr>
          <w:p w:rsidR="006D43DF" w:rsidRPr="005534F6" w:rsidRDefault="006D43DF" w:rsidP="00A476A2">
            <w:pPr>
              <w:autoSpaceDN w:val="0"/>
              <w:adjustRightInd w:val="0"/>
              <w:ind w:left="2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6D43DF" w:rsidRPr="005534F6" w:rsidRDefault="006D43DF" w:rsidP="00A476A2">
            <w:pPr>
              <w:autoSpaceDN w:val="0"/>
              <w:adjustRightInd w:val="0"/>
              <w:ind w:left="22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gridSpan w:val="2"/>
          </w:tcPr>
          <w:p w:rsidR="006D43DF" w:rsidRPr="005534F6" w:rsidRDefault="006D43DF" w:rsidP="00A476A2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534F6">
              <w:rPr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2003" w:type="dxa"/>
            <w:gridSpan w:val="2"/>
          </w:tcPr>
          <w:p w:rsidR="006D43DF" w:rsidRPr="005534F6" w:rsidRDefault="006D43DF" w:rsidP="00A476A2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534F6">
              <w:rPr>
                <w:sz w:val="24"/>
                <w:szCs w:val="24"/>
                <w:lang w:eastAsia="ru-RU"/>
              </w:rPr>
              <w:t xml:space="preserve">Повышенный </w:t>
            </w:r>
          </w:p>
        </w:tc>
        <w:tc>
          <w:tcPr>
            <w:tcW w:w="1993" w:type="dxa"/>
            <w:gridSpan w:val="2"/>
          </w:tcPr>
          <w:p w:rsidR="006D43DF" w:rsidRPr="005534F6" w:rsidRDefault="006D43DF" w:rsidP="00A476A2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534F6">
              <w:rPr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2004" w:type="dxa"/>
            <w:gridSpan w:val="2"/>
          </w:tcPr>
          <w:p w:rsidR="006D43DF" w:rsidRPr="005534F6" w:rsidRDefault="006D43DF" w:rsidP="00A476A2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534F6">
              <w:rPr>
                <w:sz w:val="24"/>
                <w:szCs w:val="24"/>
                <w:lang w:eastAsia="ru-RU"/>
              </w:rPr>
              <w:t>Низкий</w:t>
            </w:r>
          </w:p>
        </w:tc>
      </w:tr>
      <w:tr w:rsidR="006D43DF" w:rsidRPr="005534F6" w:rsidTr="00A476A2">
        <w:trPr>
          <w:trHeight w:val="162"/>
          <w:jc w:val="center"/>
        </w:trPr>
        <w:tc>
          <w:tcPr>
            <w:tcW w:w="928" w:type="dxa"/>
            <w:vMerge/>
          </w:tcPr>
          <w:p w:rsidR="006D43DF" w:rsidRPr="005534F6" w:rsidRDefault="006D43DF" w:rsidP="00A476A2">
            <w:pPr>
              <w:autoSpaceDN w:val="0"/>
              <w:adjustRightInd w:val="0"/>
              <w:ind w:left="2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6D43DF" w:rsidRPr="005534F6" w:rsidRDefault="006D43DF" w:rsidP="00A476A2">
            <w:pPr>
              <w:autoSpaceDN w:val="0"/>
              <w:adjustRightInd w:val="0"/>
              <w:ind w:left="2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6D43DF" w:rsidRPr="005534F6" w:rsidRDefault="006D43DF" w:rsidP="00A476A2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534F6">
              <w:rPr>
                <w:sz w:val="24"/>
                <w:szCs w:val="24"/>
                <w:lang w:eastAsia="ru-RU"/>
              </w:rPr>
              <w:t>Кол-во чел.</w:t>
            </w:r>
          </w:p>
        </w:tc>
        <w:tc>
          <w:tcPr>
            <w:tcW w:w="999" w:type="dxa"/>
          </w:tcPr>
          <w:p w:rsidR="006D43DF" w:rsidRPr="005534F6" w:rsidRDefault="006D43DF" w:rsidP="00A476A2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534F6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4" w:type="dxa"/>
          </w:tcPr>
          <w:p w:rsidR="006D43DF" w:rsidRPr="005534F6" w:rsidRDefault="006D43DF" w:rsidP="00A476A2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534F6">
              <w:rPr>
                <w:sz w:val="24"/>
                <w:szCs w:val="24"/>
                <w:lang w:eastAsia="ru-RU"/>
              </w:rPr>
              <w:t>Кол-во чел.</w:t>
            </w:r>
          </w:p>
        </w:tc>
        <w:tc>
          <w:tcPr>
            <w:tcW w:w="999" w:type="dxa"/>
          </w:tcPr>
          <w:p w:rsidR="006D43DF" w:rsidRPr="005534F6" w:rsidRDefault="006D43DF" w:rsidP="00A476A2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534F6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4" w:type="dxa"/>
          </w:tcPr>
          <w:p w:rsidR="006D43DF" w:rsidRPr="005534F6" w:rsidRDefault="006D43DF" w:rsidP="00A476A2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534F6">
              <w:rPr>
                <w:sz w:val="24"/>
                <w:szCs w:val="24"/>
                <w:lang w:eastAsia="ru-RU"/>
              </w:rPr>
              <w:t>Кол-во чел.</w:t>
            </w:r>
          </w:p>
        </w:tc>
        <w:tc>
          <w:tcPr>
            <w:tcW w:w="989" w:type="dxa"/>
          </w:tcPr>
          <w:p w:rsidR="006D43DF" w:rsidRPr="005534F6" w:rsidRDefault="006D43DF" w:rsidP="00A476A2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534F6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4" w:type="dxa"/>
          </w:tcPr>
          <w:p w:rsidR="006D43DF" w:rsidRPr="005534F6" w:rsidRDefault="006D43DF" w:rsidP="00A476A2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534F6">
              <w:rPr>
                <w:sz w:val="24"/>
                <w:szCs w:val="24"/>
                <w:lang w:eastAsia="ru-RU"/>
              </w:rPr>
              <w:t>Кол-во чел.</w:t>
            </w:r>
          </w:p>
        </w:tc>
        <w:tc>
          <w:tcPr>
            <w:tcW w:w="1000" w:type="dxa"/>
          </w:tcPr>
          <w:p w:rsidR="006D43DF" w:rsidRPr="005534F6" w:rsidRDefault="006D43DF" w:rsidP="00A476A2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534F6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6D43DF" w:rsidRPr="005534F6" w:rsidTr="00A476A2">
        <w:trPr>
          <w:trHeight w:val="314"/>
          <w:jc w:val="center"/>
        </w:trPr>
        <w:tc>
          <w:tcPr>
            <w:tcW w:w="928" w:type="dxa"/>
          </w:tcPr>
          <w:p w:rsidR="006D43DF" w:rsidRPr="005534F6" w:rsidRDefault="006D43DF" w:rsidP="00A476A2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6D43DF" w:rsidRPr="005534F6" w:rsidRDefault="006D43DF" w:rsidP="00A476A2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6D43DF" w:rsidRPr="005534F6" w:rsidRDefault="006D43DF" w:rsidP="00A476A2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</w:tcPr>
          <w:p w:rsidR="006D43DF" w:rsidRPr="005534F6" w:rsidRDefault="006D43DF" w:rsidP="00A476A2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</w:tcPr>
          <w:p w:rsidR="006D43DF" w:rsidRPr="005534F6" w:rsidRDefault="006D43DF" w:rsidP="00A476A2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</w:tcPr>
          <w:p w:rsidR="006D43DF" w:rsidRPr="005534F6" w:rsidRDefault="006D43DF" w:rsidP="00A476A2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</w:tcPr>
          <w:p w:rsidR="006D43DF" w:rsidRPr="005534F6" w:rsidRDefault="006D43DF" w:rsidP="00A476A2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6D43DF" w:rsidRPr="005534F6" w:rsidRDefault="006D43DF" w:rsidP="00A476A2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</w:tcPr>
          <w:p w:rsidR="006D43DF" w:rsidRPr="005534F6" w:rsidRDefault="006D43DF" w:rsidP="00A476A2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</w:tcPr>
          <w:p w:rsidR="006D43DF" w:rsidRPr="005534F6" w:rsidRDefault="006D43DF" w:rsidP="00A476A2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6D43DF" w:rsidRDefault="006D43DF" w:rsidP="006D43DF">
      <w:pPr>
        <w:rPr>
          <w:sz w:val="24"/>
        </w:rPr>
      </w:pPr>
    </w:p>
    <w:p w:rsidR="006D43DF" w:rsidRDefault="006D43DF" w:rsidP="006D43DF">
      <w:pPr>
        <w:rPr>
          <w:sz w:val="24"/>
        </w:rPr>
      </w:pPr>
    </w:p>
    <w:p w:rsidR="006D43DF" w:rsidRDefault="006D43DF" w:rsidP="006D43DF">
      <w:pPr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41"/>
        <w:gridCol w:w="1598"/>
      </w:tblGrid>
      <w:tr w:rsidR="006D43DF" w:rsidTr="00A476A2">
        <w:trPr>
          <w:trHeight w:val="239"/>
        </w:trPr>
        <w:tc>
          <w:tcPr>
            <w:tcW w:w="9041" w:type="dxa"/>
          </w:tcPr>
          <w:p w:rsidR="006D43DF" w:rsidRPr="007D0E23" w:rsidRDefault="006D43DF" w:rsidP="00A476A2">
            <w:pPr>
              <w:rPr>
                <w:b/>
                <w:i/>
                <w:sz w:val="24"/>
              </w:rPr>
            </w:pPr>
          </w:p>
          <w:p w:rsidR="006D43DF" w:rsidRPr="007D0E23" w:rsidRDefault="006D43DF" w:rsidP="00A476A2">
            <w:pPr>
              <w:rPr>
                <w:b/>
                <w:i/>
                <w:sz w:val="24"/>
              </w:rPr>
            </w:pPr>
          </w:p>
          <w:p w:rsidR="006D43DF" w:rsidRPr="007D0E23" w:rsidRDefault="006D43DF" w:rsidP="00A476A2">
            <w:pPr>
              <w:jc w:val="center"/>
              <w:rPr>
                <w:b/>
                <w:i/>
                <w:sz w:val="24"/>
              </w:rPr>
            </w:pPr>
            <w:r w:rsidRPr="007D0E23">
              <w:rPr>
                <w:b/>
                <w:i/>
                <w:sz w:val="24"/>
              </w:rPr>
              <w:t>Умения</w:t>
            </w:r>
          </w:p>
        </w:tc>
        <w:tc>
          <w:tcPr>
            <w:tcW w:w="1598" w:type="dxa"/>
          </w:tcPr>
          <w:p w:rsidR="006D43DF" w:rsidRPr="007D0E23" w:rsidRDefault="006D43DF" w:rsidP="00A476A2">
            <w:pPr>
              <w:rPr>
                <w:b/>
                <w:i/>
                <w:sz w:val="24"/>
              </w:rPr>
            </w:pPr>
            <w:r w:rsidRPr="007D0E23">
              <w:rPr>
                <w:b/>
                <w:i/>
                <w:sz w:val="24"/>
              </w:rPr>
              <w:t>Кол-во учащихся, владеющих этим умением (%)</w:t>
            </w:r>
          </w:p>
        </w:tc>
      </w:tr>
      <w:tr w:rsidR="006D43DF" w:rsidTr="00A476A2">
        <w:trPr>
          <w:trHeight w:val="239"/>
        </w:trPr>
        <w:tc>
          <w:tcPr>
            <w:tcW w:w="9041" w:type="dxa"/>
          </w:tcPr>
          <w:p w:rsidR="006D43DF" w:rsidRPr="00B260A1" w:rsidRDefault="006D43DF" w:rsidP="00A476A2">
            <w:pPr>
              <w:rPr>
                <w:sz w:val="24"/>
              </w:rPr>
            </w:pPr>
            <w:r w:rsidRPr="00B260A1">
              <w:rPr>
                <w:sz w:val="24"/>
              </w:rPr>
              <w:t>Умение понимать содержание, находить ин</w:t>
            </w:r>
            <w:r>
              <w:rPr>
                <w:sz w:val="24"/>
              </w:rPr>
              <w:t>форма</w:t>
            </w:r>
            <w:r w:rsidRPr="00B260A1">
              <w:rPr>
                <w:sz w:val="24"/>
              </w:rPr>
              <w:t>цию, заданную в явном виде</w:t>
            </w:r>
          </w:p>
        </w:tc>
        <w:tc>
          <w:tcPr>
            <w:tcW w:w="1598" w:type="dxa"/>
          </w:tcPr>
          <w:p w:rsidR="006D43DF" w:rsidRPr="00EA3B24" w:rsidRDefault="006D43DF" w:rsidP="00A476A2">
            <w:pPr>
              <w:jc w:val="center"/>
              <w:rPr>
                <w:i/>
                <w:sz w:val="24"/>
              </w:rPr>
            </w:pPr>
          </w:p>
        </w:tc>
      </w:tr>
      <w:tr w:rsidR="006D43DF" w:rsidTr="00A476A2">
        <w:trPr>
          <w:trHeight w:val="239"/>
        </w:trPr>
        <w:tc>
          <w:tcPr>
            <w:tcW w:w="9041" w:type="dxa"/>
          </w:tcPr>
          <w:p w:rsidR="006D43DF" w:rsidRPr="00B260A1" w:rsidRDefault="006D43DF" w:rsidP="00A476A2">
            <w:pPr>
              <w:rPr>
                <w:sz w:val="24"/>
              </w:rPr>
            </w:pPr>
            <w:r w:rsidRPr="005350FA">
              <w:rPr>
                <w:sz w:val="24"/>
              </w:rPr>
              <w:t>Извлечение подтекстовой информации</w:t>
            </w:r>
          </w:p>
        </w:tc>
        <w:tc>
          <w:tcPr>
            <w:tcW w:w="1598" w:type="dxa"/>
          </w:tcPr>
          <w:p w:rsidR="006D43DF" w:rsidRPr="00EA3B24" w:rsidRDefault="006D43DF" w:rsidP="00A476A2">
            <w:pPr>
              <w:jc w:val="center"/>
              <w:rPr>
                <w:i/>
                <w:sz w:val="24"/>
              </w:rPr>
            </w:pPr>
          </w:p>
        </w:tc>
      </w:tr>
      <w:tr w:rsidR="006D43DF" w:rsidTr="00A476A2">
        <w:trPr>
          <w:trHeight w:val="239"/>
        </w:trPr>
        <w:tc>
          <w:tcPr>
            <w:tcW w:w="9041" w:type="dxa"/>
          </w:tcPr>
          <w:p w:rsidR="006D43DF" w:rsidRPr="00B260A1" w:rsidRDefault="006D43DF" w:rsidP="00A476A2">
            <w:pPr>
              <w:rPr>
                <w:sz w:val="24"/>
              </w:rPr>
            </w:pPr>
            <w:r w:rsidRPr="005350FA">
              <w:rPr>
                <w:sz w:val="24"/>
              </w:rPr>
              <w:t>Интерпретация информации (обобщение)</w:t>
            </w:r>
          </w:p>
        </w:tc>
        <w:tc>
          <w:tcPr>
            <w:tcW w:w="1598" w:type="dxa"/>
          </w:tcPr>
          <w:p w:rsidR="006D43DF" w:rsidRPr="00EA3B24" w:rsidRDefault="006D43DF" w:rsidP="00A476A2">
            <w:pPr>
              <w:jc w:val="center"/>
              <w:rPr>
                <w:i/>
                <w:sz w:val="24"/>
              </w:rPr>
            </w:pPr>
          </w:p>
        </w:tc>
      </w:tr>
      <w:tr w:rsidR="006D43DF" w:rsidTr="00A476A2">
        <w:trPr>
          <w:trHeight w:val="239"/>
        </w:trPr>
        <w:tc>
          <w:tcPr>
            <w:tcW w:w="9041" w:type="dxa"/>
          </w:tcPr>
          <w:p w:rsidR="006D43DF" w:rsidRPr="00B260A1" w:rsidRDefault="006D43DF" w:rsidP="00A476A2">
            <w:pPr>
              <w:rPr>
                <w:sz w:val="24"/>
              </w:rPr>
            </w:pPr>
            <w:r w:rsidRPr="005350FA">
              <w:rPr>
                <w:sz w:val="24"/>
              </w:rPr>
              <w:t>Оценка содержания, языка и структуры текста</w:t>
            </w:r>
          </w:p>
        </w:tc>
        <w:tc>
          <w:tcPr>
            <w:tcW w:w="1598" w:type="dxa"/>
          </w:tcPr>
          <w:p w:rsidR="006D43DF" w:rsidRPr="00EA3B24" w:rsidRDefault="006D43DF" w:rsidP="00A476A2">
            <w:pPr>
              <w:jc w:val="center"/>
              <w:rPr>
                <w:i/>
                <w:sz w:val="24"/>
              </w:rPr>
            </w:pPr>
          </w:p>
        </w:tc>
      </w:tr>
    </w:tbl>
    <w:p w:rsidR="006D43DF" w:rsidRPr="008705E0" w:rsidRDefault="006D43DF" w:rsidP="006D43DF">
      <w:pPr>
        <w:rPr>
          <w:sz w:val="24"/>
        </w:rPr>
      </w:pPr>
    </w:p>
    <w:p w:rsidR="006D43DF" w:rsidRDefault="006D43DF" w:rsidP="009338BB">
      <w:pPr>
        <w:jc w:val="both"/>
        <w:rPr>
          <w:sz w:val="24"/>
        </w:rPr>
      </w:pPr>
    </w:p>
    <w:p w:rsidR="00D03268" w:rsidRDefault="00D03268" w:rsidP="009338BB">
      <w:pPr>
        <w:jc w:val="both"/>
        <w:rPr>
          <w:sz w:val="24"/>
        </w:rPr>
      </w:pPr>
    </w:p>
    <w:p w:rsidR="00D03268" w:rsidRDefault="00D03268" w:rsidP="009338BB">
      <w:pPr>
        <w:jc w:val="both"/>
        <w:rPr>
          <w:sz w:val="24"/>
        </w:rPr>
      </w:pPr>
    </w:p>
    <w:p w:rsidR="00D03268" w:rsidRDefault="00D03268" w:rsidP="009338BB">
      <w:pPr>
        <w:jc w:val="both"/>
        <w:rPr>
          <w:sz w:val="24"/>
        </w:rPr>
      </w:pPr>
    </w:p>
    <w:p w:rsidR="00D03268" w:rsidRDefault="00D03268" w:rsidP="009338BB">
      <w:pPr>
        <w:jc w:val="both"/>
        <w:rPr>
          <w:sz w:val="24"/>
        </w:rPr>
      </w:pPr>
    </w:p>
    <w:p w:rsidR="00D03268" w:rsidRDefault="00D03268" w:rsidP="009338BB">
      <w:pPr>
        <w:jc w:val="both"/>
        <w:rPr>
          <w:sz w:val="24"/>
        </w:rPr>
      </w:pPr>
    </w:p>
    <w:p w:rsidR="00D03268" w:rsidRDefault="00D03268" w:rsidP="009338BB">
      <w:pPr>
        <w:jc w:val="both"/>
        <w:rPr>
          <w:sz w:val="24"/>
        </w:rPr>
      </w:pPr>
    </w:p>
    <w:p w:rsidR="00D03268" w:rsidRDefault="00D03268" w:rsidP="009338BB">
      <w:pPr>
        <w:jc w:val="both"/>
        <w:rPr>
          <w:sz w:val="24"/>
        </w:rPr>
      </w:pPr>
    </w:p>
    <w:p w:rsidR="00D03268" w:rsidRDefault="00D03268" w:rsidP="009338BB">
      <w:pPr>
        <w:jc w:val="both"/>
        <w:rPr>
          <w:sz w:val="24"/>
        </w:rPr>
      </w:pPr>
    </w:p>
    <w:p w:rsidR="00D03268" w:rsidRDefault="00D03268" w:rsidP="009338BB">
      <w:pPr>
        <w:jc w:val="both"/>
        <w:rPr>
          <w:sz w:val="24"/>
        </w:rPr>
      </w:pPr>
    </w:p>
    <w:p w:rsidR="00D03268" w:rsidRDefault="00D03268" w:rsidP="009338BB">
      <w:pPr>
        <w:jc w:val="both"/>
        <w:rPr>
          <w:sz w:val="24"/>
        </w:rPr>
      </w:pPr>
    </w:p>
    <w:p w:rsidR="00D03268" w:rsidRDefault="00D03268" w:rsidP="009338BB">
      <w:pPr>
        <w:jc w:val="both"/>
        <w:rPr>
          <w:sz w:val="24"/>
        </w:rPr>
      </w:pPr>
    </w:p>
    <w:p w:rsidR="00D03268" w:rsidRDefault="00D03268" w:rsidP="009338BB">
      <w:pPr>
        <w:jc w:val="both"/>
        <w:rPr>
          <w:sz w:val="24"/>
        </w:rPr>
      </w:pPr>
    </w:p>
    <w:p w:rsidR="00D03268" w:rsidRDefault="00D03268" w:rsidP="009338BB">
      <w:pPr>
        <w:jc w:val="both"/>
        <w:rPr>
          <w:sz w:val="24"/>
        </w:rPr>
      </w:pPr>
    </w:p>
    <w:p w:rsidR="00D03268" w:rsidRDefault="00D03268" w:rsidP="009338BB">
      <w:pPr>
        <w:jc w:val="both"/>
        <w:rPr>
          <w:sz w:val="24"/>
        </w:rPr>
      </w:pPr>
    </w:p>
    <w:p w:rsidR="00D03268" w:rsidRDefault="00D03268" w:rsidP="009338BB">
      <w:pPr>
        <w:jc w:val="both"/>
        <w:rPr>
          <w:sz w:val="24"/>
        </w:rPr>
      </w:pPr>
    </w:p>
    <w:p w:rsidR="00D03268" w:rsidRDefault="00D03268" w:rsidP="009338BB">
      <w:pPr>
        <w:jc w:val="both"/>
        <w:rPr>
          <w:sz w:val="24"/>
        </w:rPr>
      </w:pPr>
    </w:p>
    <w:p w:rsidR="00D03268" w:rsidRDefault="00D03268" w:rsidP="009338BB">
      <w:pPr>
        <w:jc w:val="both"/>
        <w:rPr>
          <w:sz w:val="24"/>
        </w:rPr>
      </w:pPr>
    </w:p>
    <w:p w:rsidR="00D03268" w:rsidRDefault="00D03268" w:rsidP="009338BB">
      <w:pPr>
        <w:jc w:val="both"/>
        <w:rPr>
          <w:sz w:val="24"/>
        </w:rPr>
      </w:pPr>
    </w:p>
    <w:p w:rsidR="00D03268" w:rsidRDefault="00D03268" w:rsidP="009338BB">
      <w:pPr>
        <w:jc w:val="both"/>
        <w:rPr>
          <w:sz w:val="24"/>
        </w:rPr>
      </w:pPr>
    </w:p>
    <w:p w:rsidR="00D03268" w:rsidRDefault="00D03268" w:rsidP="009338BB">
      <w:pPr>
        <w:jc w:val="both"/>
        <w:rPr>
          <w:sz w:val="24"/>
        </w:rPr>
      </w:pPr>
    </w:p>
    <w:p w:rsidR="00D03268" w:rsidRDefault="00D03268" w:rsidP="009338BB">
      <w:pPr>
        <w:jc w:val="both"/>
        <w:rPr>
          <w:sz w:val="24"/>
        </w:rPr>
      </w:pPr>
    </w:p>
    <w:p w:rsidR="00D03268" w:rsidRDefault="00D03268" w:rsidP="009338BB">
      <w:pPr>
        <w:jc w:val="both"/>
        <w:rPr>
          <w:sz w:val="24"/>
        </w:rPr>
      </w:pPr>
    </w:p>
    <w:p w:rsidR="00D03268" w:rsidRDefault="00D03268" w:rsidP="009338BB">
      <w:pPr>
        <w:jc w:val="both"/>
        <w:rPr>
          <w:sz w:val="24"/>
        </w:rPr>
      </w:pPr>
    </w:p>
    <w:p w:rsidR="00D03268" w:rsidRDefault="00D03268" w:rsidP="009338BB">
      <w:pPr>
        <w:jc w:val="both"/>
        <w:rPr>
          <w:sz w:val="24"/>
        </w:rPr>
      </w:pPr>
    </w:p>
    <w:p w:rsidR="00D03268" w:rsidRDefault="00D03268" w:rsidP="00D03268">
      <w:pPr>
        <w:jc w:val="center"/>
        <w:rPr>
          <w:b/>
          <w:sz w:val="28"/>
        </w:rPr>
      </w:pPr>
      <w:r>
        <w:rPr>
          <w:b/>
          <w:sz w:val="28"/>
        </w:rPr>
        <w:t xml:space="preserve">АНАЛИЗ       </w:t>
      </w:r>
      <w:proofErr w:type="gramStart"/>
      <w:r>
        <w:rPr>
          <w:b/>
          <w:sz w:val="28"/>
        </w:rPr>
        <w:t xml:space="preserve">ДИКТАНТА  </w:t>
      </w:r>
      <w:r>
        <w:rPr>
          <w:b/>
          <w:sz w:val="28"/>
        </w:rPr>
        <w:t>_</w:t>
      </w:r>
      <w:proofErr w:type="gramEnd"/>
      <w:r>
        <w:rPr>
          <w:b/>
          <w:sz w:val="28"/>
        </w:rPr>
        <w:t>__</w:t>
      </w:r>
      <w:r>
        <w:rPr>
          <w:b/>
          <w:sz w:val="28"/>
        </w:rPr>
        <w:t xml:space="preserve"> полугодие</w:t>
      </w:r>
    </w:p>
    <w:p w:rsidR="00D03268" w:rsidRDefault="00D03268" w:rsidP="00D03268">
      <w:pPr>
        <w:jc w:val="center"/>
      </w:pPr>
    </w:p>
    <w:tbl>
      <w:tblPr>
        <w:tblW w:w="1477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25"/>
        <w:gridCol w:w="2207"/>
        <w:gridCol w:w="890"/>
        <w:gridCol w:w="892"/>
        <w:gridCol w:w="1087"/>
        <w:gridCol w:w="695"/>
        <w:gridCol w:w="983"/>
        <w:gridCol w:w="804"/>
        <w:gridCol w:w="992"/>
        <w:gridCol w:w="705"/>
        <w:gridCol w:w="898"/>
        <w:gridCol w:w="1417"/>
        <w:gridCol w:w="890"/>
        <w:gridCol w:w="846"/>
        <w:gridCol w:w="810"/>
        <w:gridCol w:w="36"/>
      </w:tblGrid>
      <w:tr w:rsidR="00D03268" w:rsidTr="00D03268">
        <w:trPr>
          <w:gridAfter w:val="1"/>
          <w:wAfter w:w="33" w:type="dxa"/>
          <w:cantSplit/>
          <w:trHeight w:val="21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snapToGrid w:val="0"/>
              <w:jc w:val="center"/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snapToGrid w:val="0"/>
              <w:jc w:val="center"/>
            </w:pPr>
          </w:p>
        </w:tc>
        <w:tc>
          <w:tcPr>
            <w:tcW w:w="794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3268" w:rsidRDefault="00D03268" w:rsidP="00A476A2">
            <w:pPr>
              <w:tabs>
                <w:tab w:val="left" w:pos="2214"/>
                <w:tab w:val="center" w:pos="5272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УМЕНИЯ </w:t>
            </w:r>
          </w:p>
          <w:p w:rsidR="00D03268" w:rsidRDefault="00D03268" w:rsidP="00A476A2">
            <w:pPr>
              <w:rPr>
                <w:i/>
              </w:rPr>
            </w:pP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268" w:rsidRPr="004E6490" w:rsidRDefault="00D03268" w:rsidP="00A476A2">
            <w:pPr>
              <w:rPr>
                <w:b/>
              </w:rPr>
            </w:pPr>
            <w:r w:rsidRPr="004E6490">
              <w:rPr>
                <w:b/>
              </w:rPr>
              <w:t>ЗАДАНИЯ</w:t>
            </w:r>
          </w:p>
        </w:tc>
      </w:tr>
      <w:tr w:rsidR="00D03268" w:rsidTr="00D03268">
        <w:trPr>
          <w:cantSplit/>
          <w:trHeight w:val="1619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snapToGrid w:val="0"/>
              <w:jc w:val="center"/>
            </w:pPr>
          </w:p>
          <w:p w:rsidR="00D03268" w:rsidRDefault="00D03268" w:rsidP="00A476A2">
            <w:pPr>
              <w:jc w:val="center"/>
            </w:pPr>
          </w:p>
          <w:p w:rsidR="00D03268" w:rsidRDefault="00D03268" w:rsidP="00A476A2">
            <w:pPr>
              <w:jc w:val="center"/>
            </w:pPr>
            <w:r>
              <w:t>№ п/п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snapToGrid w:val="0"/>
              <w:jc w:val="center"/>
            </w:pPr>
          </w:p>
          <w:p w:rsidR="00D03268" w:rsidRDefault="00D03268" w:rsidP="00A476A2">
            <w:pPr>
              <w:jc w:val="center"/>
            </w:pPr>
          </w:p>
          <w:p w:rsidR="00D03268" w:rsidRDefault="00D03268" w:rsidP="00A476A2">
            <w:pPr>
              <w:jc w:val="center"/>
              <w:rPr>
                <w:sz w:val="18"/>
              </w:rPr>
            </w:pPr>
            <w:r>
              <w:t>СПИСОК УЧАЩИХСЯ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D03268" w:rsidRPr="009F762B" w:rsidRDefault="00D03268" w:rsidP="00A476A2">
            <w:pPr>
              <w:ind w:left="113" w:right="113"/>
            </w:pPr>
            <w:r w:rsidRPr="009F762B">
              <w:t>Пропуск, замена букв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D03268" w:rsidRPr="009F762B" w:rsidRDefault="00D03268" w:rsidP="00A476A2">
            <w:pPr>
              <w:ind w:left="113" w:right="113"/>
            </w:pPr>
            <w:r w:rsidRPr="009F762B">
              <w:t>Оформление начала предложения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D03268" w:rsidRPr="009F762B" w:rsidRDefault="00D03268" w:rsidP="00A476A2">
            <w:pPr>
              <w:ind w:left="113" w:right="113"/>
            </w:pPr>
            <w:r w:rsidRPr="009F762B">
              <w:t>Правописание проверяемой безударной гласной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D03268" w:rsidRPr="009F762B" w:rsidRDefault="00D03268" w:rsidP="00A476A2">
            <w:pPr>
              <w:ind w:left="113" w:right="113"/>
            </w:pPr>
            <w:r w:rsidRPr="009F762B">
              <w:t>Написание сочетаний ЧУ-ЩУ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D03268" w:rsidRPr="009F762B" w:rsidRDefault="00D03268" w:rsidP="00A476A2">
            <w:pPr>
              <w:ind w:left="113" w:right="113"/>
            </w:pPr>
            <w:r w:rsidRPr="009F762B">
              <w:t>Написание сочетаний ЖИ-ШИ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03268" w:rsidRPr="009F762B" w:rsidRDefault="00D03268" w:rsidP="00A476A2">
            <w:pPr>
              <w:ind w:left="113" w:right="113"/>
            </w:pPr>
            <w:r w:rsidRPr="009F762B">
              <w:t>Написание предлогов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D03268" w:rsidRPr="009F762B" w:rsidRDefault="00D03268" w:rsidP="00A476A2">
            <w:pPr>
              <w:ind w:left="113" w:right="113"/>
            </w:pPr>
            <w:r w:rsidRPr="009F762B">
              <w:t>Написание Ь для обозначения мягкости согласных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D03268" w:rsidRPr="009F762B" w:rsidRDefault="00D03268" w:rsidP="00A476A2">
            <w:pPr>
              <w:ind w:left="113" w:right="113"/>
            </w:pPr>
            <w:r w:rsidRPr="009F762B">
              <w:t>Перенос слов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D03268" w:rsidRPr="009F762B" w:rsidRDefault="00D03268" w:rsidP="00A476A2">
            <w:pPr>
              <w:ind w:left="113" w:right="113"/>
            </w:pPr>
            <w:r w:rsidRPr="009F762B">
              <w:t>Собственные имена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extDirection w:val="btLr"/>
            <w:hideMark/>
          </w:tcPr>
          <w:p w:rsidR="00D03268" w:rsidRDefault="00D03268" w:rsidP="00A476A2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Подчеркнуть гласные буквы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extDirection w:val="btLr"/>
            <w:hideMark/>
          </w:tcPr>
          <w:p w:rsidR="00D03268" w:rsidRDefault="00D03268" w:rsidP="00A476A2">
            <w:pPr>
              <w:ind w:left="113" w:right="113"/>
              <w:jc w:val="center"/>
              <w:rPr>
                <w:i/>
              </w:rPr>
            </w:pPr>
            <w:proofErr w:type="gramStart"/>
            <w:r>
              <w:rPr>
                <w:i/>
              </w:rPr>
              <w:t>Указать  количество</w:t>
            </w:r>
            <w:proofErr w:type="gramEnd"/>
            <w:r>
              <w:rPr>
                <w:i/>
              </w:rPr>
              <w:t xml:space="preserve"> букв и звуков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03268" w:rsidRPr="004E6490" w:rsidRDefault="00D03268" w:rsidP="00A476A2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Разделить слова для переноса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3268" w:rsidRDefault="00D03268" w:rsidP="00A476A2">
            <w:pPr>
              <w:ind w:left="113" w:right="11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оценка</w:t>
            </w:r>
            <w:proofErr w:type="gramEnd"/>
          </w:p>
        </w:tc>
      </w:tr>
      <w:tr w:rsidR="00D03268" w:rsidTr="00D03268">
        <w:trPr>
          <w:cantSplit/>
          <w:trHeight w:val="15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snapToGrid w:val="0"/>
              <w:jc w:val="center"/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3268" w:rsidRDefault="00D03268" w:rsidP="00A476A2">
            <w:pPr>
              <w:snapToGrid w:val="0"/>
              <w:jc w:val="righ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Макс.балл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jc w:val="center"/>
              <w:rPr>
                <w:b/>
                <w:sz w:val="1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jc w:val="center"/>
              <w:rPr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jc w:val="center"/>
              <w:rPr>
                <w:b/>
                <w:sz w:val="1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jc w:val="center"/>
              <w:rPr>
                <w:b/>
                <w:sz w:val="1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68" w:rsidRDefault="00D03268" w:rsidP="00A476A2">
            <w:pPr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jc w:val="center"/>
              <w:rPr>
                <w:b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jc w:val="center"/>
              <w:rPr>
                <w:b/>
                <w:sz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03268" w:rsidRDefault="00D03268" w:rsidP="00A476A2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3268" w:rsidRDefault="00D03268" w:rsidP="00A476A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3268" w:rsidRDefault="00D03268" w:rsidP="00A476A2">
            <w:pPr>
              <w:ind w:left="113" w:right="113"/>
              <w:jc w:val="center"/>
              <w:rPr>
                <w:b/>
              </w:rPr>
            </w:pPr>
          </w:p>
        </w:tc>
      </w:tr>
      <w:tr w:rsidR="00D03268" w:rsidTr="00D03268">
        <w:trPr>
          <w:trHeight w:val="12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3268" w:rsidRDefault="00D03268" w:rsidP="00A476A2">
            <w:pPr>
              <w:jc w:val="center"/>
              <w:rPr>
                <w:szCs w:val="28"/>
              </w:rPr>
            </w:pPr>
            <w: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jc w:val="both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i/>
                <w:color w:val="0070C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i/>
                <w:color w:val="0070C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color w:val="C0000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color w:val="C00000"/>
              </w:rPr>
            </w:pPr>
          </w:p>
        </w:tc>
      </w:tr>
      <w:tr w:rsidR="00D03268" w:rsidTr="00D03268">
        <w:trPr>
          <w:trHeight w:val="26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3268" w:rsidRDefault="00D03268" w:rsidP="00A476A2">
            <w:pPr>
              <w:jc w:val="center"/>
              <w:rPr>
                <w:szCs w:val="28"/>
              </w:rPr>
            </w:pPr>
            <w:r>
              <w:t>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jc w:val="both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jc w:val="center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jc w:val="center"/>
              <w:rPr>
                <w:b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jc w:val="center"/>
              <w:rPr>
                <w:b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jc w:val="center"/>
              <w:rPr>
                <w:b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68" w:rsidRDefault="00D03268" w:rsidP="00A476A2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jc w:val="center"/>
              <w:rPr>
                <w:b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jc w:val="center"/>
              <w:rPr>
                <w:b/>
                <w:i/>
                <w:color w:val="0070C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03268" w:rsidRDefault="00D03268" w:rsidP="00A476A2">
            <w:pPr>
              <w:jc w:val="center"/>
              <w:rPr>
                <w:b/>
                <w:i/>
                <w:color w:val="0070C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68" w:rsidRDefault="00D03268" w:rsidP="00A476A2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68" w:rsidRDefault="00D03268" w:rsidP="00A476A2">
            <w:pPr>
              <w:jc w:val="center"/>
              <w:rPr>
                <w:b/>
                <w:color w:val="C00000"/>
              </w:rPr>
            </w:pPr>
          </w:p>
        </w:tc>
      </w:tr>
      <w:tr w:rsidR="00D03268" w:rsidTr="00D03268">
        <w:trPr>
          <w:trHeight w:val="26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3268" w:rsidRDefault="00D03268" w:rsidP="00A476A2">
            <w:pPr>
              <w:jc w:val="center"/>
              <w:rPr>
                <w:szCs w:val="28"/>
              </w:rPr>
            </w:pPr>
            <w:r>
              <w:t>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jc w:val="both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jc w:val="center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jc w:val="center"/>
              <w:rPr>
                <w:b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jc w:val="center"/>
              <w:rPr>
                <w:b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jc w:val="center"/>
              <w:rPr>
                <w:b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68" w:rsidRDefault="00D03268" w:rsidP="00A476A2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jc w:val="center"/>
              <w:rPr>
                <w:b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jc w:val="center"/>
              <w:rPr>
                <w:b/>
                <w:i/>
                <w:color w:val="0070C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03268" w:rsidRDefault="00D03268" w:rsidP="00A476A2">
            <w:pPr>
              <w:jc w:val="center"/>
              <w:rPr>
                <w:b/>
                <w:i/>
                <w:color w:val="0070C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68" w:rsidRDefault="00D03268" w:rsidP="00A476A2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68" w:rsidRDefault="00D03268" w:rsidP="00A476A2">
            <w:pPr>
              <w:jc w:val="center"/>
              <w:rPr>
                <w:b/>
                <w:color w:val="C00000"/>
              </w:rPr>
            </w:pPr>
          </w:p>
        </w:tc>
      </w:tr>
      <w:tr w:rsidR="00D03268" w:rsidTr="00D03268">
        <w:trPr>
          <w:trHeight w:val="25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03268" w:rsidRDefault="00D03268" w:rsidP="00A476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03268" w:rsidRDefault="00D03268" w:rsidP="00A476A2">
            <w:pPr>
              <w:jc w:val="both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03268" w:rsidRDefault="00D03268" w:rsidP="00A476A2">
            <w:pPr>
              <w:jc w:val="center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03268" w:rsidRDefault="00D03268" w:rsidP="00A476A2">
            <w:pPr>
              <w:jc w:val="center"/>
              <w:rPr>
                <w:b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03268" w:rsidRDefault="00D03268" w:rsidP="00A476A2">
            <w:pPr>
              <w:jc w:val="center"/>
              <w:rPr>
                <w:b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03268" w:rsidRDefault="00D03268" w:rsidP="00A476A2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03268" w:rsidRDefault="00D03268" w:rsidP="00A476A2">
            <w:pPr>
              <w:jc w:val="center"/>
              <w:rPr>
                <w:b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3268" w:rsidRDefault="00D03268" w:rsidP="00A476A2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03268" w:rsidRDefault="00D03268" w:rsidP="00A476A2">
            <w:pPr>
              <w:jc w:val="center"/>
              <w:rPr>
                <w:b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03268" w:rsidRDefault="00D03268" w:rsidP="00A476A2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03268" w:rsidRDefault="00D03268" w:rsidP="00A476A2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03268" w:rsidRDefault="00D03268" w:rsidP="00A476A2">
            <w:pPr>
              <w:jc w:val="center"/>
              <w:rPr>
                <w:b/>
                <w:i/>
                <w:color w:val="0070C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D03268" w:rsidRDefault="00D03268" w:rsidP="00A476A2">
            <w:pPr>
              <w:jc w:val="center"/>
              <w:rPr>
                <w:b/>
                <w:i/>
                <w:color w:val="0070C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3268" w:rsidRDefault="00D03268" w:rsidP="00A476A2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3268" w:rsidRDefault="00D03268" w:rsidP="00A476A2">
            <w:pPr>
              <w:jc w:val="center"/>
              <w:rPr>
                <w:b/>
                <w:color w:val="C00000"/>
              </w:rPr>
            </w:pPr>
          </w:p>
        </w:tc>
      </w:tr>
      <w:tr w:rsidR="00D03268" w:rsidTr="00D03268">
        <w:trPr>
          <w:trHeight w:val="26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3268" w:rsidRDefault="00D03268" w:rsidP="00A476A2">
            <w:pPr>
              <w:jc w:val="center"/>
              <w:rPr>
                <w:szCs w:val="28"/>
              </w:rPr>
            </w:pPr>
            <w:r>
              <w:t>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jc w:val="both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i/>
                <w:color w:val="0070C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i/>
                <w:color w:val="0070C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color w:val="C0000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color w:val="C00000"/>
              </w:rPr>
            </w:pPr>
          </w:p>
        </w:tc>
      </w:tr>
      <w:tr w:rsidR="00D03268" w:rsidTr="00D03268">
        <w:trPr>
          <w:trHeight w:val="26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snapToGrid w:val="0"/>
              <w:jc w:val="center"/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3268" w:rsidRDefault="00D03268" w:rsidP="00A476A2">
            <w:pPr>
              <w:jc w:val="right"/>
              <w:rPr>
                <w:b/>
                <w:color w:val="C00000"/>
              </w:rPr>
            </w:pPr>
            <w:proofErr w:type="gramStart"/>
            <w:r>
              <w:rPr>
                <w:b/>
                <w:i/>
                <w:szCs w:val="28"/>
              </w:rPr>
              <w:t>справились</w:t>
            </w:r>
            <w:proofErr w:type="gramEnd"/>
            <w:r>
              <w:rPr>
                <w:b/>
                <w:i/>
                <w:szCs w:val="28"/>
              </w:rPr>
              <w:t xml:space="preserve"> (чел.):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68" w:rsidRDefault="00D03268" w:rsidP="00A476A2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color w:val="C0000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color w:val="C00000"/>
              </w:rPr>
            </w:pPr>
          </w:p>
        </w:tc>
      </w:tr>
      <w:tr w:rsidR="00D03268" w:rsidTr="00D03268">
        <w:trPr>
          <w:trHeight w:val="25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snapToGrid w:val="0"/>
              <w:jc w:val="center"/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3268" w:rsidRDefault="00D03268" w:rsidP="00A476A2">
            <w:pPr>
              <w:jc w:val="right"/>
              <w:rPr>
                <w:b/>
                <w:color w:val="C00000"/>
              </w:rPr>
            </w:pPr>
            <w:r>
              <w:rPr>
                <w:b/>
                <w:i/>
                <w:szCs w:val="28"/>
              </w:rPr>
              <w:t xml:space="preserve">Общий % </w:t>
            </w:r>
            <w:proofErr w:type="spellStart"/>
            <w:r>
              <w:rPr>
                <w:b/>
                <w:i/>
                <w:szCs w:val="28"/>
              </w:rPr>
              <w:t>усп-сти</w:t>
            </w:r>
            <w:proofErr w:type="spellEnd"/>
            <w:r>
              <w:rPr>
                <w:b/>
                <w:i/>
                <w:szCs w:val="28"/>
              </w:rPr>
              <w:t>: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03268" w:rsidRDefault="00D03268" w:rsidP="00A476A2">
            <w:pPr>
              <w:snapToGrid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68" w:rsidRDefault="00D03268" w:rsidP="00A476A2">
            <w:pPr>
              <w:jc w:val="center"/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68" w:rsidRDefault="00D03268" w:rsidP="00A476A2">
            <w:pPr>
              <w:jc w:val="center"/>
            </w:pPr>
          </w:p>
        </w:tc>
      </w:tr>
    </w:tbl>
    <w:p w:rsidR="00D03268" w:rsidRDefault="00D03268" w:rsidP="00D03268">
      <w:pPr>
        <w:jc w:val="both"/>
        <w:rPr>
          <w:sz w:val="28"/>
          <w:szCs w:val="28"/>
        </w:rPr>
      </w:pPr>
    </w:p>
    <w:p w:rsidR="00D03268" w:rsidRDefault="00D03268" w:rsidP="00D03268">
      <w:pPr>
        <w:jc w:val="both"/>
        <w:rPr>
          <w:sz w:val="28"/>
          <w:szCs w:val="28"/>
        </w:rPr>
      </w:pPr>
      <w:r>
        <w:rPr>
          <w:sz w:val="28"/>
          <w:szCs w:val="28"/>
        </w:rPr>
        <w:t>В классе ___ учащихся</w:t>
      </w:r>
    </w:p>
    <w:p w:rsidR="00D03268" w:rsidRDefault="00D03268" w:rsidP="00D032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</w:t>
      </w:r>
      <w:proofErr w:type="gramStart"/>
      <w:r>
        <w:rPr>
          <w:sz w:val="28"/>
          <w:szCs w:val="28"/>
        </w:rPr>
        <w:t>выполняли:  _</w:t>
      </w:r>
      <w:proofErr w:type="gramEnd"/>
      <w:r>
        <w:rPr>
          <w:sz w:val="28"/>
          <w:szCs w:val="28"/>
        </w:rPr>
        <w:t xml:space="preserve">__  </w:t>
      </w:r>
      <w:r>
        <w:rPr>
          <w:sz w:val="28"/>
          <w:szCs w:val="28"/>
          <w:u w:val="single"/>
        </w:rPr>
        <w:t>чел</w:t>
      </w:r>
      <w:r>
        <w:rPr>
          <w:sz w:val="28"/>
          <w:szCs w:val="28"/>
        </w:rPr>
        <w:t>.</w:t>
      </w:r>
    </w:p>
    <w:p w:rsidR="00D03268" w:rsidRDefault="00D03268" w:rsidP="00D03268">
      <w:pPr>
        <w:rPr>
          <w:b/>
          <w:sz w:val="24"/>
          <w:szCs w:val="28"/>
        </w:rPr>
      </w:pPr>
    </w:p>
    <w:p w:rsidR="00D03268" w:rsidRDefault="00D03268" w:rsidP="00D03268">
      <w:pPr>
        <w:rPr>
          <w:b/>
          <w:i/>
          <w:sz w:val="24"/>
          <w:szCs w:val="28"/>
        </w:rPr>
      </w:pPr>
      <w:r>
        <w:rPr>
          <w:b/>
          <w:sz w:val="24"/>
          <w:szCs w:val="28"/>
        </w:rPr>
        <w:t xml:space="preserve">Диктант     </w:t>
      </w:r>
      <w:proofErr w:type="spellStart"/>
      <w:r>
        <w:rPr>
          <w:b/>
          <w:i/>
          <w:sz w:val="24"/>
          <w:szCs w:val="28"/>
        </w:rPr>
        <w:t>Усп-</w:t>
      </w:r>
      <w:proofErr w:type="gramStart"/>
      <w:r>
        <w:rPr>
          <w:b/>
          <w:i/>
          <w:sz w:val="24"/>
          <w:szCs w:val="28"/>
        </w:rPr>
        <w:t>сть</w:t>
      </w:r>
      <w:proofErr w:type="spellEnd"/>
      <w:r>
        <w:rPr>
          <w:b/>
          <w:i/>
          <w:sz w:val="24"/>
          <w:szCs w:val="28"/>
        </w:rPr>
        <w:t>:  _</w:t>
      </w:r>
      <w:proofErr w:type="gramEnd"/>
      <w:r>
        <w:rPr>
          <w:b/>
          <w:i/>
          <w:sz w:val="24"/>
          <w:szCs w:val="28"/>
        </w:rPr>
        <w:t>___%          Качество:   ____%</w:t>
      </w:r>
      <w:r>
        <w:rPr>
          <w:b/>
          <w:sz w:val="24"/>
          <w:szCs w:val="28"/>
        </w:rPr>
        <w:t xml:space="preserve">                              Грамматическое задание     </w:t>
      </w:r>
      <w:proofErr w:type="spellStart"/>
      <w:r>
        <w:rPr>
          <w:b/>
          <w:i/>
          <w:sz w:val="24"/>
          <w:szCs w:val="28"/>
        </w:rPr>
        <w:t>усп-сть</w:t>
      </w:r>
      <w:proofErr w:type="spellEnd"/>
      <w:r>
        <w:rPr>
          <w:b/>
          <w:i/>
          <w:sz w:val="24"/>
          <w:szCs w:val="28"/>
        </w:rPr>
        <w:t>: ___%      качество: ___%</w:t>
      </w:r>
    </w:p>
    <w:p w:rsidR="00D03268" w:rsidRDefault="00D03268" w:rsidP="00D03268">
      <w:pPr>
        <w:rPr>
          <w:b/>
          <w:sz w:val="24"/>
          <w:szCs w:val="28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66"/>
        <w:gridCol w:w="1567"/>
        <w:gridCol w:w="1567"/>
        <w:gridCol w:w="1577"/>
      </w:tblGrid>
      <w:tr w:rsidR="00D03268" w:rsidTr="00A476A2">
        <w:trPr>
          <w:trHeight w:val="53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3268" w:rsidRDefault="00D03268" w:rsidP="00A476A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«5»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3268" w:rsidRDefault="00D03268" w:rsidP="00A476A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«4»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3268" w:rsidRDefault="00D03268" w:rsidP="00A476A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«3»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268" w:rsidRDefault="00D03268" w:rsidP="00A476A2">
            <w:pPr>
              <w:jc w:val="center"/>
            </w:pPr>
            <w:r>
              <w:rPr>
                <w:b/>
                <w:sz w:val="24"/>
                <w:szCs w:val="28"/>
              </w:rPr>
              <w:t>«2»</w:t>
            </w:r>
          </w:p>
        </w:tc>
      </w:tr>
      <w:tr w:rsidR="00D03268" w:rsidTr="00A476A2">
        <w:trPr>
          <w:trHeight w:val="53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68" w:rsidRDefault="00D03268" w:rsidP="00A476A2">
            <w:pPr>
              <w:jc w:val="center"/>
            </w:pPr>
          </w:p>
        </w:tc>
      </w:tr>
      <w:tr w:rsidR="00D03268" w:rsidTr="00A476A2">
        <w:trPr>
          <w:trHeight w:val="53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268" w:rsidRDefault="00D03268" w:rsidP="00A476A2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68" w:rsidRDefault="00D03268" w:rsidP="00A476A2">
            <w:pPr>
              <w:jc w:val="center"/>
              <w:rPr>
                <w:b/>
              </w:rPr>
            </w:pPr>
          </w:p>
        </w:tc>
      </w:tr>
    </w:tbl>
    <w:p w:rsidR="00D03268" w:rsidRDefault="00D03268" w:rsidP="00D03268">
      <w:pPr>
        <w:rPr>
          <w:b/>
          <w:sz w:val="24"/>
          <w:szCs w:val="28"/>
        </w:rPr>
      </w:pPr>
    </w:p>
    <w:p w:rsidR="00D03268" w:rsidRDefault="00D03268" w:rsidP="00D03268">
      <w:pPr>
        <w:jc w:val="center"/>
        <w:rPr>
          <w:b/>
        </w:rPr>
      </w:pPr>
      <w:proofErr w:type="gramStart"/>
      <w:r>
        <w:rPr>
          <w:b/>
        </w:rPr>
        <w:lastRenderedPageBreak/>
        <w:t>АНАЛИЗ  КОНТРОЛЬНОЙ</w:t>
      </w:r>
      <w:proofErr w:type="gramEnd"/>
      <w:r>
        <w:rPr>
          <w:b/>
        </w:rPr>
        <w:t xml:space="preserve"> РАБОТЫ    </w:t>
      </w:r>
    </w:p>
    <w:p w:rsidR="00D03268" w:rsidRDefault="00D03268" w:rsidP="00D03268">
      <w:pPr>
        <w:jc w:val="center"/>
        <w:rPr>
          <w:b/>
        </w:rPr>
      </w:pPr>
    </w:p>
    <w:tbl>
      <w:tblPr>
        <w:tblStyle w:val="a5"/>
        <w:tblW w:w="17827" w:type="dxa"/>
        <w:tblLook w:val="04A0" w:firstRow="1" w:lastRow="0" w:firstColumn="1" w:lastColumn="0" w:noHBand="0" w:noVBand="1"/>
      </w:tblPr>
      <w:tblGrid>
        <w:gridCol w:w="458"/>
        <w:gridCol w:w="2202"/>
        <w:gridCol w:w="992"/>
        <w:gridCol w:w="1276"/>
        <w:gridCol w:w="1276"/>
        <w:gridCol w:w="1275"/>
        <w:gridCol w:w="1363"/>
        <w:gridCol w:w="1189"/>
        <w:gridCol w:w="1134"/>
        <w:gridCol w:w="992"/>
        <w:gridCol w:w="1276"/>
        <w:gridCol w:w="4394"/>
      </w:tblGrid>
      <w:tr w:rsidR="00D03268" w:rsidTr="00A476A2">
        <w:tc>
          <w:tcPr>
            <w:tcW w:w="4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268" w:rsidRDefault="00D03268" w:rsidP="00A476A2">
            <w:pPr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Default="00D03268" w:rsidP="00A476A2">
            <w:pPr>
              <w:jc w:val="center"/>
              <w:rPr>
                <w:b/>
              </w:rPr>
            </w:pPr>
            <w:r>
              <w:rPr>
                <w:b/>
              </w:rPr>
              <w:t xml:space="preserve">Умения </w:t>
            </w:r>
          </w:p>
          <w:p w:rsidR="00D03268" w:rsidRDefault="00D03268" w:rsidP="00A476A2">
            <w:pPr>
              <w:jc w:val="center"/>
              <w:rPr>
                <w:b/>
              </w:rPr>
            </w:pPr>
          </w:p>
          <w:p w:rsidR="00D03268" w:rsidRDefault="00D03268" w:rsidP="00A476A2">
            <w:pPr>
              <w:jc w:val="center"/>
              <w:rPr>
                <w:b/>
              </w:rPr>
            </w:pPr>
          </w:p>
          <w:p w:rsidR="00D03268" w:rsidRDefault="00D03268" w:rsidP="00A476A2">
            <w:pPr>
              <w:jc w:val="center"/>
              <w:rPr>
                <w:b/>
              </w:rPr>
            </w:pPr>
          </w:p>
          <w:p w:rsidR="00D03268" w:rsidRDefault="00D03268" w:rsidP="00A476A2">
            <w:pPr>
              <w:jc w:val="center"/>
              <w:rPr>
                <w:b/>
              </w:rPr>
            </w:pPr>
          </w:p>
          <w:p w:rsidR="00D03268" w:rsidRDefault="00D03268" w:rsidP="00A476A2">
            <w:pPr>
              <w:jc w:val="center"/>
              <w:rPr>
                <w:b/>
              </w:rPr>
            </w:pPr>
          </w:p>
          <w:p w:rsidR="00D03268" w:rsidRDefault="00D03268" w:rsidP="00A476A2">
            <w:pPr>
              <w:jc w:val="center"/>
              <w:rPr>
                <w:b/>
              </w:rPr>
            </w:pPr>
          </w:p>
          <w:p w:rsidR="00D03268" w:rsidRDefault="00D03268" w:rsidP="00A476A2">
            <w:pPr>
              <w:jc w:val="center"/>
              <w:rPr>
                <w:b/>
              </w:rPr>
            </w:pPr>
          </w:p>
          <w:p w:rsidR="00D03268" w:rsidRDefault="00D03268" w:rsidP="00A476A2">
            <w:pPr>
              <w:jc w:val="center"/>
              <w:rPr>
                <w:b/>
              </w:rPr>
            </w:pPr>
          </w:p>
          <w:p w:rsidR="00D03268" w:rsidRDefault="00D03268" w:rsidP="00A476A2">
            <w:pPr>
              <w:rPr>
                <w:b/>
              </w:rPr>
            </w:pPr>
          </w:p>
          <w:p w:rsidR="00D03268" w:rsidRDefault="00D03268" w:rsidP="00A476A2">
            <w:pPr>
              <w:rPr>
                <w:rFonts w:eastAsiaTheme="minorEastAsia"/>
                <w:b/>
              </w:rPr>
            </w:pPr>
            <w:r>
              <w:rPr>
                <w:b/>
              </w:rPr>
              <w:t xml:space="preserve">Список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3268" w:rsidRDefault="00D03268" w:rsidP="00A476A2">
            <w:pPr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268" w:rsidRDefault="00D03268" w:rsidP="00A476A2">
            <w:pPr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№ 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268" w:rsidRDefault="00D03268" w:rsidP="00A476A2">
            <w:pPr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№ 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268" w:rsidRDefault="00D03268" w:rsidP="00A476A2">
            <w:pPr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№ 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3268" w:rsidRPr="003A418A" w:rsidRDefault="00D03268" w:rsidP="00A476A2">
            <w:pPr>
              <w:jc w:val="center"/>
              <w:rPr>
                <w:rFonts w:eastAsiaTheme="minorEastAsia"/>
                <w:b/>
              </w:rPr>
            </w:pPr>
            <w:r w:rsidRPr="003A418A">
              <w:rPr>
                <w:rFonts w:eastAsiaTheme="minorEastAsia"/>
                <w:b/>
              </w:rPr>
              <w:t>№ 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268" w:rsidRPr="006635C0" w:rsidRDefault="00D03268" w:rsidP="00A476A2">
            <w:pPr>
              <w:rPr>
                <w:rFonts w:eastAsiaTheme="minorEastAsia"/>
                <w:b/>
              </w:rPr>
            </w:pPr>
            <w:r w:rsidRPr="006635C0">
              <w:rPr>
                <w:rFonts w:eastAsiaTheme="minorEastAsia"/>
                <w:b/>
              </w:rPr>
              <w:t>№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68" w:rsidRPr="006635C0" w:rsidRDefault="00D03268" w:rsidP="00A476A2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D03268" w:rsidRDefault="00D03268" w:rsidP="00A476A2">
            <w:pPr>
              <w:ind w:left="113" w:right="113"/>
              <w:rPr>
                <w:rFonts w:eastAsiaTheme="minorEastAsia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3268" w:rsidRDefault="00D03268" w:rsidP="00A476A2">
            <w:pPr>
              <w:ind w:left="113" w:right="113"/>
              <w:rPr>
                <w:rFonts w:eastAsiaTheme="minorEastAsia"/>
                <w:b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3268" w:rsidRDefault="00D03268" w:rsidP="00A476A2">
            <w:pPr>
              <w:ind w:left="113" w:right="113"/>
              <w:rPr>
                <w:rFonts w:eastAsiaTheme="minorEastAsia"/>
                <w:b/>
              </w:rPr>
            </w:pPr>
          </w:p>
        </w:tc>
      </w:tr>
      <w:tr w:rsidR="00D03268" w:rsidTr="00A476A2">
        <w:trPr>
          <w:cantSplit/>
          <w:trHeight w:val="25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268" w:rsidRDefault="00D03268" w:rsidP="00A476A2">
            <w:pPr>
              <w:rPr>
                <w:rFonts w:eastAsiaTheme="minorEastAsia"/>
                <w:b/>
              </w:rPr>
            </w:pPr>
          </w:p>
        </w:tc>
        <w:tc>
          <w:tcPr>
            <w:tcW w:w="22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268" w:rsidRDefault="00D03268" w:rsidP="00A476A2">
            <w:pPr>
              <w:rPr>
                <w:rFonts w:eastAsiaTheme="minorEastAsi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03268" w:rsidRDefault="00D03268" w:rsidP="00A476A2">
            <w:pPr>
              <w:ind w:left="113" w:right="113"/>
              <w:rPr>
                <w:rFonts w:eastAsiaTheme="minorEastAsia"/>
              </w:rPr>
            </w:pPr>
            <w:proofErr w:type="gramStart"/>
            <w:r>
              <w:t>Умение  определять</w:t>
            </w:r>
            <w:proofErr w:type="gramEnd"/>
            <w:r>
              <w:t xml:space="preserve"> количество  единиц, десятков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03268" w:rsidRDefault="00D03268" w:rsidP="00A476A2">
            <w:pPr>
              <w:ind w:left="113" w:right="113"/>
              <w:rPr>
                <w:rFonts w:eastAsiaTheme="minorEastAsia"/>
              </w:rPr>
            </w:pPr>
            <w:proofErr w:type="gramStart"/>
            <w:r>
              <w:t>Умение  располагать</w:t>
            </w:r>
            <w:proofErr w:type="gramEnd"/>
            <w:r>
              <w:t xml:space="preserve"> числа в порядке возрастания и  убывания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03268" w:rsidRDefault="00D03268" w:rsidP="00A476A2">
            <w:pPr>
              <w:ind w:left="113" w:right="113"/>
              <w:rPr>
                <w:rFonts w:eastAsiaTheme="minorEastAsia"/>
              </w:rPr>
            </w:pPr>
            <w:proofErr w:type="gramStart"/>
            <w:r>
              <w:t>Умение  находить</w:t>
            </w:r>
            <w:proofErr w:type="gramEnd"/>
            <w:r>
              <w:t xml:space="preserve"> значения выражений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03268" w:rsidRDefault="00D03268" w:rsidP="00A476A2">
            <w:pPr>
              <w:ind w:left="113" w:right="113"/>
              <w:rPr>
                <w:rFonts w:eastAsiaTheme="minorEastAsia"/>
              </w:rPr>
            </w:pPr>
            <w:r>
              <w:t>Умение решать текстовые задачи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D03268" w:rsidRPr="003A418A" w:rsidRDefault="00D03268" w:rsidP="00A476A2">
            <w:pPr>
              <w:ind w:left="113" w:right="113"/>
              <w:rPr>
                <w:rFonts w:eastAsiaTheme="minorEastAsia"/>
              </w:rPr>
            </w:pPr>
            <w:r>
              <w:t>Умение сравнивать числа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:rsidR="00D03268" w:rsidRPr="00E1710D" w:rsidRDefault="00D03268" w:rsidP="00A476A2">
            <w:pPr>
              <w:ind w:left="113" w:right="113"/>
              <w:rPr>
                <w:rFonts w:eastAsiaTheme="minorEastAsia"/>
              </w:rPr>
            </w:pPr>
            <w:r w:rsidRPr="00E1710D">
              <w:rPr>
                <w:rFonts w:eastAsiaTheme="minorEastAsia"/>
              </w:rPr>
              <w:t>Умение выполнять</w:t>
            </w:r>
            <w:r>
              <w:rPr>
                <w:rFonts w:eastAsiaTheme="minorEastAsia"/>
              </w:rPr>
              <w:t xml:space="preserve"> практические действия с линейк</w:t>
            </w:r>
            <w:r w:rsidRPr="00E1710D">
              <w:rPr>
                <w:rFonts w:eastAsiaTheme="minorEastAsia"/>
              </w:rPr>
              <w:t>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D03268" w:rsidRDefault="00D03268" w:rsidP="00A476A2">
            <w:pPr>
              <w:ind w:left="113" w:right="113"/>
              <w:rPr>
                <w:rFonts w:eastAsiaTheme="minorEastAsia"/>
                <w:b/>
                <w:i/>
              </w:rPr>
            </w:pPr>
            <w:proofErr w:type="gramStart"/>
            <w:r w:rsidRPr="003A418A">
              <w:rPr>
                <w:rFonts w:eastAsiaTheme="minorEastAsia"/>
              </w:rPr>
              <w:t xml:space="preserve">Умение </w:t>
            </w:r>
            <w:r>
              <w:rPr>
                <w:rFonts w:eastAsiaTheme="minorEastAsia"/>
              </w:rPr>
              <w:t xml:space="preserve"> чертить</w:t>
            </w:r>
            <w:proofErr w:type="gramEnd"/>
            <w:r>
              <w:rPr>
                <w:rFonts w:eastAsiaTheme="minorEastAsia"/>
              </w:rPr>
              <w:t xml:space="preserve"> отрезки  заданной  длины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D03268" w:rsidRDefault="00D03268" w:rsidP="00A476A2">
            <w:pPr>
              <w:ind w:left="113" w:right="113"/>
              <w:rPr>
                <w:rFonts w:eastAsiaTheme="minorEastAsia"/>
                <w:b/>
                <w:i/>
              </w:rPr>
            </w:pPr>
            <w:r>
              <w:rPr>
                <w:b/>
                <w:i/>
              </w:rPr>
              <w:t>Общее количе6ство баллов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D03268" w:rsidRDefault="00D03268" w:rsidP="00A476A2">
            <w:pPr>
              <w:ind w:left="113" w:right="113"/>
              <w:rPr>
                <w:rFonts w:eastAsiaTheme="minorEastAsia"/>
                <w:b/>
                <w:i/>
              </w:rPr>
            </w:pPr>
            <w:r>
              <w:rPr>
                <w:b/>
                <w:i/>
              </w:rPr>
              <w:t>Отметка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D03268" w:rsidRDefault="00D03268" w:rsidP="00A476A2">
            <w:pPr>
              <w:ind w:left="113" w:right="113"/>
              <w:rPr>
                <w:rFonts w:eastAsiaTheme="minorEastAsia"/>
                <w:b/>
                <w:i/>
              </w:rPr>
            </w:pPr>
          </w:p>
        </w:tc>
      </w:tr>
      <w:tr w:rsidR="00D03268" w:rsidTr="00D03268">
        <w:trPr>
          <w:gridAfter w:val="1"/>
          <w:wAfter w:w="4394" w:type="dxa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268" w:rsidRDefault="00D03268" w:rsidP="00A476A2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268" w:rsidRDefault="00D03268" w:rsidP="00A476A2">
            <w:pPr>
              <w:jc w:val="right"/>
              <w:rPr>
                <w:rFonts w:eastAsiaTheme="minorEastAsia"/>
                <w:b/>
              </w:rPr>
            </w:pPr>
            <w:r>
              <w:rPr>
                <w:b/>
              </w:rPr>
              <w:t>Количество баллов: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B1126B" w:rsidRDefault="00D03268" w:rsidP="00A476A2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B1126B" w:rsidRDefault="00D03268" w:rsidP="00A476A2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B1126B" w:rsidRDefault="00D03268" w:rsidP="00A476A2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B1126B" w:rsidRDefault="00D03268" w:rsidP="00A476A2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3268" w:rsidRPr="00B1126B" w:rsidRDefault="00D03268" w:rsidP="00A476A2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B1126B" w:rsidRDefault="00D03268" w:rsidP="00A476A2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B1126B" w:rsidRDefault="00D03268" w:rsidP="00A476A2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B1126B" w:rsidRDefault="00D03268" w:rsidP="00A476A2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Default="00D03268" w:rsidP="00A476A2">
            <w:pPr>
              <w:jc w:val="center"/>
              <w:rPr>
                <w:rFonts w:eastAsiaTheme="minorEastAsia"/>
              </w:rPr>
            </w:pPr>
          </w:p>
        </w:tc>
      </w:tr>
      <w:tr w:rsidR="00D03268" w:rsidTr="00D03268">
        <w:trPr>
          <w:gridAfter w:val="1"/>
          <w:wAfter w:w="4394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268" w:rsidRPr="00B050F4" w:rsidRDefault="00D03268" w:rsidP="00A476A2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268" w:rsidRPr="007F45C0" w:rsidRDefault="00D03268" w:rsidP="00A476A2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F92114" w:rsidRDefault="00D03268" w:rsidP="00A476A2">
            <w:pPr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F92114" w:rsidRDefault="00D03268" w:rsidP="00A476A2">
            <w:pPr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F92114" w:rsidRDefault="00D03268" w:rsidP="00A476A2">
            <w:pPr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F92114" w:rsidRDefault="00D03268" w:rsidP="00A476A2">
            <w:pPr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3268" w:rsidRPr="00F92114" w:rsidRDefault="00D03268" w:rsidP="00A476A2">
            <w:pPr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F92114" w:rsidRDefault="00D03268" w:rsidP="00A476A2">
            <w:pPr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F92114" w:rsidRDefault="00D03268" w:rsidP="00A476A2">
            <w:pPr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F92114" w:rsidRDefault="00D03268" w:rsidP="00A476A2">
            <w:pPr>
              <w:jc w:val="center"/>
              <w:rPr>
                <w:rFonts w:eastAsiaTheme="minorEastAsia"/>
                <w:b/>
                <w:sz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F92114" w:rsidRDefault="00D03268" w:rsidP="00A476A2">
            <w:pPr>
              <w:jc w:val="center"/>
              <w:rPr>
                <w:rFonts w:eastAsiaTheme="minorEastAsia"/>
                <w:b/>
                <w:color w:val="FF0000"/>
                <w:sz w:val="28"/>
                <w:lang w:val="en-US"/>
              </w:rPr>
            </w:pPr>
          </w:p>
        </w:tc>
      </w:tr>
      <w:tr w:rsidR="00D03268" w:rsidTr="00D03268">
        <w:trPr>
          <w:gridAfter w:val="1"/>
          <w:wAfter w:w="4394" w:type="dxa"/>
        </w:trPr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D03268" w:rsidRPr="00B050F4" w:rsidRDefault="00D03268" w:rsidP="00A476A2"/>
        </w:tc>
        <w:tc>
          <w:tcPr>
            <w:tcW w:w="2202" w:type="dxa"/>
            <w:tcBorders>
              <w:left w:val="single" w:sz="4" w:space="0" w:color="auto"/>
              <w:right w:val="single" w:sz="4" w:space="0" w:color="auto"/>
            </w:tcBorders>
          </w:tcPr>
          <w:p w:rsidR="00D03268" w:rsidRPr="007F45C0" w:rsidRDefault="00D03268" w:rsidP="00A476A2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F92114" w:rsidRDefault="00D03268" w:rsidP="00A476A2">
            <w:pPr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F92114" w:rsidRDefault="00D03268" w:rsidP="00A476A2">
            <w:pPr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F92114" w:rsidRDefault="00D03268" w:rsidP="00A476A2">
            <w:pPr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F92114" w:rsidRDefault="00D03268" w:rsidP="00A476A2">
            <w:pPr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3268" w:rsidRPr="00F92114" w:rsidRDefault="00D03268" w:rsidP="00A476A2">
            <w:pPr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F92114" w:rsidRDefault="00D03268" w:rsidP="00A476A2">
            <w:pPr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F92114" w:rsidRDefault="00D03268" w:rsidP="00A476A2">
            <w:pPr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F92114" w:rsidRDefault="00D03268" w:rsidP="00A476A2">
            <w:pPr>
              <w:jc w:val="center"/>
              <w:rPr>
                <w:rFonts w:eastAsiaTheme="minorEastAsia"/>
                <w:b/>
                <w:sz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F92114" w:rsidRDefault="00D03268" w:rsidP="00A476A2">
            <w:pPr>
              <w:jc w:val="center"/>
              <w:rPr>
                <w:rFonts w:eastAsiaTheme="minorEastAsia"/>
                <w:b/>
                <w:color w:val="FF0000"/>
                <w:sz w:val="28"/>
                <w:lang w:val="en-US"/>
              </w:rPr>
            </w:pPr>
          </w:p>
        </w:tc>
      </w:tr>
      <w:tr w:rsidR="00D03268" w:rsidTr="00D03268">
        <w:trPr>
          <w:gridAfter w:val="1"/>
          <w:wAfter w:w="4394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268" w:rsidRPr="00B050F4" w:rsidRDefault="00D03268" w:rsidP="00A476A2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268" w:rsidRPr="007F45C0" w:rsidRDefault="00D03268" w:rsidP="00A476A2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F92114" w:rsidRDefault="00D03268" w:rsidP="00A476A2">
            <w:pPr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F92114" w:rsidRDefault="00D03268" w:rsidP="00A476A2">
            <w:pPr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F92114" w:rsidRDefault="00D03268" w:rsidP="00A476A2">
            <w:pPr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F92114" w:rsidRDefault="00D03268" w:rsidP="00A476A2">
            <w:pPr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3268" w:rsidRPr="00F92114" w:rsidRDefault="00D03268" w:rsidP="00A476A2">
            <w:pPr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F92114" w:rsidRDefault="00D03268" w:rsidP="00A476A2">
            <w:pPr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F92114" w:rsidRDefault="00D03268" w:rsidP="00A476A2">
            <w:pPr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F92114" w:rsidRDefault="00D03268" w:rsidP="00A476A2">
            <w:pPr>
              <w:jc w:val="center"/>
              <w:rPr>
                <w:rFonts w:eastAsiaTheme="minorEastAsia"/>
                <w:b/>
                <w:sz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F92114" w:rsidRDefault="00D03268" w:rsidP="00A476A2">
            <w:pPr>
              <w:jc w:val="center"/>
              <w:rPr>
                <w:rFonts w:eastAsiaTheme="minorEastAsia"/>
                <w:b/>
                <w:color w:val="FF0000"/>
                <w:sz w:val="28"/>
                <w:lang w:val="en-US"/>
              </w:rPr>
            </w:pPr>
          </w:p>
        </w:tc>
      </w:tr>
      <w:tr w:rsidR="00D03268" w:rsidTr="00D03268">
        <w:trPr>
          <w:gridAfter w:val="1"/>
          <w:wAfter w:w="4394" w:type="dxa"/>
        </w:trPr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268" w:rsidRPr="00B050F4" w:rsidRDefault="00D03268" w:rsidP="00A476A2"/>
        </w:tc>
        <w:tc>
          <w:tcPr>
            <w:tcW w:w="2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268" w:rsidRPr="007F45C0" w:rsidRDefault="00D03268" w:rsidP="00A476A2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F92114" w:rsidRDefault="00D03268" w:rsidP="00A476A2">
            <w:pPr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F92114" w:rsidRDefault="00D03268" w:rsidP="00A476A2">
            <w:pPr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F92114" w:rsidRDefault="00D03268" w:rsidP="00A476A2">
            <w:pPr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F92114" w:rsidRDefault="00D03268" w:rsidP="00A476A2">
            <w:pPr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3268" w:rsidRPr="00F92114" w:rsidRDefault="00D03268" w:rsidP="00A476A2">
            <w:pPr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F92114" w:rsidRDefault="00D03268" w:rsidP="00A476A2">
            <w:pPr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F92114" w:rsidRDefault="00D03268" w:rsidP="00A476A2">
            <w:pPr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F92114" w:rsidRDefault="00D03268" w:rsidP="00A476A2">
            <w:pPr>
              <w:jc w:val="center"/>
              <w:rPr>
                <w:rFonts w:eastAsiaTheme="minorEastAsia"/>
                <w:b/>
                <w:sz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F92114" w:rsidRDefault="00D03268" w:rsidP="00A476A2">
            <w:pPr>
              <w:jc w:val="center"/>
              <w:rPr>
                <w:rFonts w:eastAsiaTheme="minorEastAsia"/>
                <w:b/>
                <w:color w:val="FF0000"/>
                <w:sz w:val="28"/>
                <w:lang w:val="en-US"/>
              </w:rPr>
            </w:pPr>
          </w:p>
        </w:tc>
      </w:tr>
      <w:tr w:rsidR="00D03268" w:rsidTr="00A476A2">
        <w:trPr>
          <w:gridAfter w:val="1"/>
          <w:wAfter w:w="4394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268" w:rsidRPr="00B050F4" w:rsidRDefault="00D03268" w:rsidP="00A476A2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268" w:rsidRPr="004057C8" w:rsidRDefault="00D03268" w:rsidP="00A476A2">
            <w:pPr>
              <w:rPr>
                <w:b/>
                <w:i/>
                <w:sz w:val="24"/>
              </w:rPr>
            </w:pPr>
            <w:proofErr w:type="spellStart"/>
            <w:r w:rsidRPr="004057C8">
              <w:rPr>
                <w:b/>
                <w:i/>
                <w:sz w:val="24"/>
              </w:rPr>
              <w:t>Макс.кол</w:t>
            </w:r>
            <w:proofErr w:type="spellEnd"/>
            <w:r w:rsidRPr="004057C8">
              <w:rPr>
                <w:b/>
                <w:i/>
                <w:sz w:val="24"/>
              </w:rPr>
              <w:t>-во баллов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4057C8" w:rsidRDefault="00D03268" w:rsidP="00A476A2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4057C8" w:rsidRDefault="00D03268" w:rsidP="00A476A2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4057C8" w:rsidRDefault="00D03268" w:rsidP="00A476A2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4057C8" w:rsidRDefault="00D03268" w:rsidP="00A476A2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3268" w:rsidRPr="004057C8" w:rsidRDefault="00D03268" w:rsidP="00A476A2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4057C8" w:rsidRDefault="00D03268" w:rsidP="00A476A2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4057C8" w:rsidRDefault="00D03268" w:rsidP="00A476A2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B34AB2" w:rsidRDefault="00D03268" w:rsidP="00A476A2">
            <w:pPr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Default="00D03268" w:rsidP="00A476A2">
            <w:pPr>
              <w:jc w:val="center"/>
              <w:rPr>
                <w:rFonts w:eastAsiaTheme="minorEastAsia"/>
              </w:rPr>
            </w:pPr>
          </w:p>
        </w:tc>
      </w:tr>
      <w:tr w:rsidR="00D03268" w:rsidTr="00A476A2">
        <w:trPr>
          <w:gridAfter w:val="1"/>
          <w:wAfter w:w="4394" w:type="dxa"/>
        </w:trPr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D03268" w:rsidRPr="00B050F4" w:rsidRDefault="00D03268" w:rsidP="00A476A2"/>
        </w:tc>
        <w:tc>
          <w:tcPr>
            <w:tcW w:w="2202" w:type="dxa"/>
            <w:tcBorders>
              <w:left w:val="single" w:sz="4" w:space="0" w:color="auto"/>
              <w:right w:val="single" w:sz="4" w:space="0" w:color="auto"/>
            </w:tcBorders>
          </w:tcPr>
          <w:p w:rsidR="00D03268" w:rsidRPr="004057C8" w:rsidRDefault="00D03268" w:rsidP="00A476A2">
            <w:pPr>
              <w:rPr>
                <w:b/>
                <w:i/>
                <w:sz w:val="24"/>
              </w:rPr>
            </w:pPr>
            <w:r w:rsidRPr="004057C8">
              <w:rPr>
                <w:b/>
                <w:i/>
                <w:sz w:val="24"/>
              </w:rPr>
              <w:t>Общее кол-во набранных баллов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B34AB2" w:rsidRDefault="00D03268" w:rsidP="00A476A2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B34AB2" w:rsidRDefault="00D03268" w:rsidP="00A476A2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B34AB2" w:rsidRDefault="00D03268" w:rsidP="00A476A2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B34AB2" w:rsidRDefault="00D03268" w:rsidP="00A476A2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3268" w:rsidRPr="00B34AB2" w:rsidRDefault="00D03268" w:rsidP="00A476A2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B34AB2" w:rsidRDefault="00D03268" w:rsidP="00A476A2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B34AB2" w:rsidRDefault="00D03268" w:rsidP="00A476A2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B34AB2" w:rsidRDefault="00D03268" w:rsidP="00A476A2">
            <w:pPr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Default="00D03268" w:rsidP="00A476A2">
            <w:pPr>
              <w:jc w:val="center"/>
              <w:rPr>
                <w:rFonts w:eastAsiaTheme="minorEastAsia"/>
              </w:rPr>
            </w:pPr>
          </w:p>
        </w:tc>
      </w:tr>
      <w:tr w:rsidR="00D03268" w:rsidTr="00A476A2">
        <w:trPr>
          <w:gridAfter w:val="1"/>
          <w:wAfter w:w="4394" w:type="dxa"/>
        </w:trPr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D03268" w:rsidRPr="00B050F4" w:rsidRDefault="00D03268" w:rsidP="00A476A2"/>
        </w:tc>
        <w:tc>
          <w:tcPr>
            <w:tcW w:w="2202" w:type="dxa"/>
            <w:tcBorders>
              <w:left w:val="single" w:sz="4" w:space="0" w:color="auto"/>
              <w:right w:val="single" w:sz="4" w:space="0" w:color="auto"/>
            </w:tcBorders>
          </w:tcPr>
          <w:p w:rsidR="00D03268" w:rsidRPr="007F45C0" w:rsidRDefault="00D03268" w:rsidP="00A476A2">
            <w:pPr>
              <w:spacing w:line="276" w:lineRule="auto"/>
            </w:pPr>
            <w:r>
              <w:rPr>
                <w:b/>
                <w:i/>
                <w:szCs w:val="28"/>
              </w:rPr>
              <w:t xml:space="preserve">Общий % </w:t>
            </w:r>
            <w:proofErr w:type="spellStart"/>
            <w:r>
              <w:rPr>
                <w:b/>
                <w:i/>
                <w:szCs w:val="28"/>
              </w:rPr>
              <w:t>усп-сти</w:t>
            </w:r>
            <w:proofErr w:type="spellEnd"/>
            <w:r>
              <w:rPr>
                <w:b/>
                <w:i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B34AB2" w:rsidRDefault="00D03268" w:rsidP="00A476A2">
            <w:pPr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B34AB2" w:rsidRDefault="00D03268" w:rsidP="00A476A2">
            <w:pPr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B34AB2" w:rsidRDefault="00D03268" w:rsidP="00A476A2">
            <w:pPr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B34AB2" w:rsidRDefault="00D03268" w:rsidP="00A476A2">
            <w:pPr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3268" w:rsidRPr="00B34AB2" w:rsidRDefault="00D03268" w:rsidP="00A476A2">
            <w:pPr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B34AB2" w:rsidRDefault="00D03268" w:rsidP="00A476A2">
            <w:pPr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B34AB2" w:rsidRDefault="00D03268" w:rsidP="00A476A2">
            <w:pPr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Pr="00B34AB2" w:rsidRDefault="00D03268" w:rsidP="00A476A2">
            <w:pPr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Default="00D03268" w:rsidP="00A476A2">
            <w:pPr>
              <w:jc w:val="center"/>
              <w:rPr>
                <w:rFonts w:eastAsiaTheme="minorEastAsia"/>
              </w:rPr>
            </w:pPr>
          </w:p>
        </w:tc>
      </w:tr>
      <w:tr w:rsidR="00D03268" w:rsidTr="00A476A2">
        <w:trPr>
          <w:gridAfter w:val="1"/>
          <w:wAfter w:w="4394" w:type="dxa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Default="00D03268" w:rsidP="00A476A2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3268" w:rsidRDefault="00D03268" w:rsidP="00A476A2">
            <w:pPr>
              <w:jc w:val="right"/>
              <w:rPr>
                <w:rFonts w:eastAsiaTheme="minorEastAsia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Default="00D03268" w:rsidP="00A476A2">
            <w:pPr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Default="00D03268" w:rsidP="00A476A2">
            <w:pPr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Default="00D03268" w:rsidP="00A476A2">
            <w:pPr>
              <w:jc w:val="center"/>
              <w:rPr>
                <w:rFonts w:eastAsiaTheme="minorEastAsi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Default="00D03268" w:rsidP="00A476A2">
            <w:pPr>
              <w:jc w:val="center"/>
              <w:rPr>
                <w:rFonts w:eastAsiaTheme="minorEastAsia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3268" w:rsidRDefault="00D03268" w:rsidP="00A476A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Default="00D03268" w:rsidP="00A476A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Default="00D03268" w:rsidP="00A476A2">
            <w:pPr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Default="00D03268" w:rsidP="00A476A2">
            <w:pPr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Default="00D03268" w:rsidP="00A476A2">
            <w:pPr>
              <w:jc w:val="center"/>
              <w:rPr>
                <w:rFonts w:eastAsiaTheme="minorEastAsia"/>
              </w:rPr>
            </w:pPr>
          </w:p>
        </w:tc>
      </w:tr>
      <w:tr w:rsidR="00D03268" w:rsidTr="00A476A2">
        <w:trPr>
          <w:gridAfter w:val="1"/>
          <w:wAfter w:w="4394" w:type="dxa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Default="00D03268" w:rsidP="00A476A2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3268" w:rsidRDefault="00D03268" w:rsidP="00A476A2">
            <w:pPr>
              <w:jc w:val="right"/>
              <w:rPr>
                <w:rFonts w:eastAsiaTheme="minorEastAsia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Default="00D03268" w:rsidP="00A476A2">
            <w:pPr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Default="00D03268" w:rsidP="00A476A2">
            <w:pPr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Default="00D03268" w:rsidP="00A476A2">
            <w:pPr>
              <w:jc w:val="center"/>
              <w:rPr>
                <w:rFonts w:eastAsiaTheme="minorEastAsi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Default="00D03268" w:rsidP="00A476A2">
            <w:pPr>
              <w:jc w:val="center"/>
              <w:rPr>
                <w:rFonts w:eastAsiaTheme="minorEastAsia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3268" w:rsidRDefault="00D03268" w:rsidP="00A476A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Default="00D03268" w:rsidP="00A476A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Default="00D03268" w:rsidP="00A476A2">
            <w:pPr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Default="00D03268" w:rsidP="00A476A2">
            <w:pPr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68" w:rsidRDefault="00D03268" w:rsidP="00A476A2">
            <w:pPr>
              <w:jc w:val="center"/>
              <w:rPr>
                <w:rFonts w:eastAsiaTheme="minorEastAsia"/>
              </w:rPr>
            </w:pPr>
          </w:p>
        </w:tc>
      </w:tr>
    </w:tbl>
    <w:p w:rsidR="00D03268" w:rsidRDefault="00D03268" w:rsidP="00D03268">
      <w:pPr>
        <w:jc w:val="center"/>
        <w:rPr>
          <w:rFonts w:eastAsiaTheme="minorEastAsia" w:cstheme="minorBidi"/>
          <w:b/>
          <w:szCs w:val="22"/>
        </w:rPr>
      </w:pPr>
    </w:p>
    <w:p w:rsidR="00D03268" w:rsidRDefault="00D03268" w:rsidP="00D03268">
      <w:pPr>
        <w:rPr>
          <w:sz w:val="22"/>
        </w:rPr>
      </w:pPr>
      <w:r>
        <w:t xml:space="preserve">В классе    </w:t>
      </w:r>
      <w:proofErr w:type="gramStart"/>
      <w:r>
        <w:t xml:space="preserve">учащихся  </w:t>
      </w:r>
      <w:r>
        <w:t>_</w:t>
      </w:r>
      <w:proofErr w:type="gramEnd"/>
      <w:r>
        <w:t>__</w:t>
      </w:r>
      <w:r>
        <w:t xml:space="preserve"> </w:t>
      </w:r>
      <w:proofErr w:type="spellStart"/>
      <w:r>
        <w:t>учащихся</w:t>
      </w:r>
      <w:proofErr w:type="spellEnd"/>
    </w:p>
    <w:p w:rsidR="00D03268" w:rsidRDefault="00D03268" w:rsidP="00D03268">
      <w:r>
        <w:t xml:space="preserve">Работу </w:t>
      </w:r>
      <w:proofErr w:type="gramStart"/>
      <w:r>
        <w:t xml:space="preserve">выполняли:   </w:t>
      </w:r>
      <w:proofErr w:type="gramEnd"/>
      <w:r>
        <w:t xml:space="preserve"> </w:t>
      </w:r>
      <w:r>
        <w:t>___</w:t>
      </w:r>
      <w:r>
        <w:t xml:space="preserve"> учащихся</w:t>
      </w:r>
    </w:p>
    <w:p w:rsidR="00D03268" w:rsidRDefault="00D03268" w:rsidP="00D03268"/>
    <w:p w:rsidR="00D03268" w:rsidRDefault="00D03268" w:rsidP="00D03268">
      <w:r>
        <w:t>Выполнили на</w:t>
      </w:r>
      <w:proofErr w:type="gramStart"/>
      <w:r>
        <w:t xml:space="preserve">   «</w:t>
      </w:r>
      <w:proofErr w:type="gramEnd"/>
      <w:r>
        <w:t>5»  -   уч.</w:t>
      </w:r>
    </w:p>
    <w:p w:rsidR="00D03268" w:rsidRDefault="00D03268" w:rsidP="00D03268">
      <w:r>
        <w:t xml:space="preserve">                            «4» -   уч.</w:t>
      </w:r>
    </w:p>
    <w:p w:rsidR="00D03268" w:rsidRDefault="00D03268" w:rsidP="00D03268">
      <w:r>
        <w:t xml:space="preserve">                            «3» -    уч.</w:t>
      </w:r>
    </w:p>
    <w:p w:rsidR="00D03268" w:rsidRDefault="00D03268" w:rsidP="00D03268">
      <w:r>
        <w:t xml:space="preserve">                            «2» -   </w:t>
      </w:r>
      <w:proofErr w:type="gramStart"/>
      <w:r>
        <w:t>уч.(</w:t>
      </w:r>
      <w:proofErr w:type="spellStart"/>
      <w:proofErr w:type="gramEnd"/>
      <w:r>
        <w:t>Ионинская</w:t>
      </w:r>
      <w:proofErr w:type="spellEnd"/>
      <w:r>
        <w:t xml:space="preserve"> А.)</w:t>
      </w:r>
    </w:p>
    <w:p w:rsidR="00D03268" w:rsidRDefault="00D03268" w:rsidP="00D03268"/>
    <w:p w:rsidR="00D03268" w:rsidRPr="00B34AB2" w:rsidRDefault="00D03268" w:rsidP="00D03268">
      <w:pPr>
        <w:rPr>
          <w:b/>
        </w:rPr>
      </w:pPr>
      <w:proofErr w:type="gramStart"/>
      <w:r>
        <w:t xml:space="preserve">Успешность:   </w:t>
      </w:r>
      <w:proofErr w:type="gramEnd"/>
      <w:r w:rsidRPr="00B34AB2">
        <w:rPr>
          <w:b/>
        </w:rPr>
        <w:t>%</w:t>
      </w:r>
    </w:p>
    <w:p w:rsidR="00D03268" w:rsidRDefault="00D03268" w:rsidP="00D03268">
      <w:proofErr w:type="gramStart"/>
      <w:r>
        <w:t xml:space="preserve">Качество:   </w:t>
      </w:r>
      <w:proofErr w:type="gramEnd"/>
      <w:r>
        <w:t xml:space="preserve">   </w:t>
      </w:r>
      <w:r w:rsidRPr="00B34AB2">
        <w:rPr>
          <w:b/>
        </w:rPr>
        <w:t xml:space="preserve">     %</w:t>
      </w:r>
    </w:p>
    <w:p w:rsidR="00D03268" w:rsidRDefault="00D03268" w:rsidP="00D03268">
      <w:pPr>
        <w:pStyle w:val="Standard"/>
        <w:spacing w:line="276" w:lineRule="auto"/>
        <w:ind w:firstLine="680"/>
        <w:jc w:val="center"/>
        <w:rPr>
          <w:rFonts w:ascii="Times New Roman" w:hAnsi="Times New Roman" w:cs="Times New Roman"/>
          <w:b/>
          <w:bCs/>
          <w:lang w:val="ru-RU"/>
        </w:rPr>
        <w:sectPr w:rsidR="00D03268" w:rsidSect="006D43D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03268" w:rsidRPr="0059041D" w:rsidRDefault="00D03268" w:rsidP="00D03268">
      <w:pPr>
        <w:pStyle w:val="Standard"/>
        <w:spacing w:line="276" w:lineRule="auto"/>
        <w:ind w:firstLine="680"/>
        <w:jc w:val="center"/>
        <w:rPr>
          <w:rFonts w:hint="eastAsia"/>
          <w:b/>
          <w:bCs/>
          <w:lang w:val="ru-RU"/>
        </w:rPr>
      </w:pPr>
      <w:proofErr w:type="spellStart"/>
      <w:r w:rsidRPr="0059041D">
        <w:rPr>
          <w:rFonts w:ascii="Times New Roman" w:hAnsi="Times New Roman" w:cs="Times New Roman"/>
          <w:b/>
          <w:bCs/>
          <w:lang w:val="ru-RU"/>
        </w:rPr>
        <w:lastRenderedPageBreak/>
        <w:t>Сформированность</w:t>
      </w:r>
      <w:proofErr w:type="spellEnd"/>
      <w:r w:rsidRPr="0059041D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59041D">
        <w:rPr>
          <w:rFonts w:ascii="Times New Roman" w:hAnsi="Times New Roman" w:cs="Times New Roman"/>
          <w:b/>
          <w:bCs/>
          <w:lang w:val="ru-RU"/>
        </w:rPr>
        <w:t>метапредметных</w:t>
      </w:r>
      <w:proofErr w:type="spellEnd"/>
      <w:r w:rsidRPr="0059041D">
        <w:rPr>
          <w:rFonts w:ascii="Times New Roman" w:hAnsi="Times New Roman" w:cs="Times New Roman"/>
          <w:b/>
          <w:bCs/>
          <w:lang w:val="ru-RU"/>
        </w:rPr>
        <w:t xml:space="preserve"> УУД</w:t>
      </w:r>
    </w:p>
    <w:p w:rsidR="00D03268" w:rsidRPr="0059041D" w:rsidRDefault="00D03268" w:rsidP="00D03268">
      <w:pPr>
        <w:pStyle w:val="Standard"/>
        <w:spacing w:line="276" w:lineRule="auto"/>
        <w:jc w:val="center"/>
        <w:rPr>
          <w:rFonts w:hint="eastAsia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</w:t>
      </w:r>
      <w:proofErr w:type="gramStart"/>
      <w:r>
        <w:rPr>
          <w:rFonts w:ascii="Times New Roman" w:hAnsi="Times New Roman" w:cs="Times New Roman"/>
          <w:b/>
          <w:bCs/>
          <w:lang w:val="ru-RU"/>
        </w:rPr>
        <w:t xml:space="preserve">учащихся </w:t>
      </w:r>
      <w:r w:rsidRPr="0059041D">
        <w:rPr>
          <w:rFonts w:ascii="Times New Roman" w:hAnsi="Times New Roman" w:cs="Times New Roman"/>
          <w:b/>
          <w:bCs/>
          <w:lang w:val="ru-RU"/>
        </w:rPr>
        <w:t xml:space="preserve"> «</w:t>
      </w:r>
      <w:proofErr w:type="gramEnd"/>
      <w:r>
        <w:rPr>
          <w:rFonts w:ascii="Times New Roman" w:hAnsi="Times New Roman" w:cs="Times New Roman"/>
          <w:b/>
          <w:bCs/>
          <w:lang w:val="ru-RU"/>
        </w:rPr>
        <w:t>__</w:t>
      </w:r>
      <w:r w:rsidRPr="0059041D">
        <w:rPr>
          <w:rFonts w:ascii="Times New Roman" w:hAnsi="Times New Roman" w:cs="Times New Roman"/>
          <w:b/>
          <w:bCs/>
          <w:lang w:val="ru-RU"/>
        </w:rPr>
        <w:t>»  класса  МБОУ «</w:t>
      </w:r>
      <w:proofErr w:type="spellStart"/>
      <w:r w:rsidRPr="0059041D">
        <w:rPr>
          <w:rFonts w:ascii="Times New Roman" w:hAnsi="Times New Roman" w:cs="Times New Roman"/>
          <w:b/>
          <w:bCs/>
          <w:lang w:val="ru-RU"/>
        </w:rPr>
        <w:t>Филимоновская</w:t>
      </w:r>
      <w:proofErr w:type="spellEnd"/>
      <w:r w:rsidRPr="0059041D">
        <w:rPr>
          <w:rFonts w:ascii="Times New Roman" w:hAnsi="Times New Roman" w:cs="Times New Roman"/>
          <w:b/>
          <w:bCs/>
          <w:lang w:val="ru-RU"/>
        </w:rPr>
        <w:t xml:space="preserve"> СОШ»</w:t>
      </w:r>
    </w:p>
    <w:tbl>
      <w:tblPr>
        <w:tblStyle w:val="a5"/>
        <w:tblpPr w:leftFromText="180" w:rightFromText="180" w:vertAnchor="text" w:horzAnchor="page" w:tblpX="781" w:tblpY="363"/>
        <w:tblW w:w="10642" w:type="dxa"/>
        <w:tblLayout w:type="fixed"/>
        <w:tblLook w:val="04A0" w:firstRow="1" w:lastRow="0" w:firstColumn="1" w:lastColumn="0" w:noHBand="0" w:noVBand="1"/>
      </w:tblPr>
      <w:tblGrid>
        <w:gridCol w:w="861"/>
        <w:gridCol w:w="3261"/>
        <w:gridCol w:w="1086"/>
        <w:gridCol w:w="1086"/>
        <w:gridCol w:w="1087"/>
        <w:gridCol w:w="1087"/>
        <w:gridCol w:w="1087"/>
        <w:gridCol w:w="1087"/>
      </w:tblGrid>
      <w:tr w:rsidR="00D03268" w:rsidRPr="00C845F7" w:rsidTr="00A476A2">
        <w:trPr>
          <w:trHeight w:val="291"/>
        </w:trPr>
        <w:tc>
          <w:tcPr>
            <w:tcW w:w="861" w:type="dxa"/>
            <w:vMerge w:val="restart"/>
          </w:tcPr>
          <w:p w:rsidR="00D03268" w:rsidRPr="00C845F7" w:rsidRDefault="00D03268" w:rsidP="00A476A2">
            <w:pPr>
              <w:rPr>
                <w:b/>
                <w:sz w:val="24"/>
              </w:rPr>
            </w:pPr>
            <w:r w:rsidRPr="00C845F7">
              <w:rPr>
                <w:b/>
                <w:sz w:val="24"/>
              </w:rPr>
              <w:t>№ п/п</w:t>
            </w:r>
          </w:p>
        </w:tc>
        <w:tc>
          <w:tcPr>
            <w:tcW w:w="3261" w:type="dxa"/>
            <w:vMerge w:val="restart"/>
          </w:tcPr>
          <w:p w:rsidR="00D03268" w:rsidRPr="00C845F7" w:rsidRDefault="00D03268" w:rsidP="00A476A2">
            <w:pPr>
              <w:rPr>
                <w:b/>
                <w:sz w:val="24"/>
              </w:rPr>
            </w:pPr>
          </w:p>
          <w:p w:rsidR="00D03268" w:rsidRPr="00C845F7" w:rsidRDefault="00D03268" w:rsidP="00A476A2">
            <w:pPr>
              <w:rPr>
                <w:b/>
                <w:sz w:val="24"/>
              </w:rPr>
            </w:pPr>
          </w:p>
          <w:p w:rsidR="00D03268" w:rsidRPr="00C845F7" w:rsidRDefault="00D03268" w:rsidP="00A476A2">
            <w:pPr>
              <w:jc w:val="center"/>
              <w:rPr>
                <w:b/>
                <w:sz w:val="24"/>
              </w:rPr>
            </w:pPr>
            <w:r w:rsidRPr="00C845F7">
              <w:rPr>
                <w:b/>
                <w:sz w:val="24"/>
              </w:rPr>
              <w:t>Список учащихся</w:t>
            </w:r>
          </w:p>
        </w:tc>
        <w:tc>
          <w:tcPr>
            <w:tcW w:w="6520" w:type="dxa"/>
            <w:gridSpan w:val="6"/>
          </w:tcPr>
          <w:p w:rsidR="00D03268" w:rsidRPr="00C845F7" w:rsidRDefault="00D03268" w:rsidP="00A476A2">
            <w:pPr>
              <w:jc w:val="center"/>
              <w:rPr>
                <w:b/>
                <w:sz w:val="24"/>
              </w:rPr>
            </w:pPr>
            <w:r w:rsidRPr="00C845F7">
              <w:rPr>
                <w:b/>
                <w:sz w:val="24"/>
              </w:rPr>
              <w:t>Педагогическая оценка</w:t>
            </w:r>
          </w:p>
        </w:tc>
      </w:tr>
      <w:tr w:rsidR="00D03268" w:rsidRPr="00C845F7" w:rsidTr="00A476A2">
        <w:trPr>
          <w:trHeight w:val="291"/>
        </w:trPr>
        <w:tc>
          <w:tcPr>
            <w:tcW w:w="861" w:type="dxa"/>
            <w:vMerge/>
          </w:tcPr>
          <w:p w:rsidR="00D03268" w:rsidRPr="00C845F7" w:rsidRDefault="00D03268" w:rsidP="00A476A2">
            <w:pPr>
              <w:rPr>
                <w:b/>
                <w:sz w:val="24"/>
              </w:rPr>
            </w:pPr>
          </w:p>
        </w:tc>
        <w:tc>
          <w:tcPr>
            <w:tcW w:w="3261" w:type="dxa"/>
            <w:vMerge/>
          </w:tcPr>
          <w:p w:rsidR="00D03268" w:rsidRPr="00C845F7" w:rsidRDefault="00D03268" w:rsidP="00A476A2">
            <w:pPr>
              <w:rPr>
                <w:b/>
                <w:sz w:val="24"/>
              </w:rPr>
            </w:pPr>
          </w:p>
        </w:tc>
        <w:tc>
          <w:tcPr>
            <w:tcW w:w="2172" w:type="dxa"/>
            <w:gridSpan w:val="2"/>
          </w:tcPr>
          <w:p w:rsidR="00D03268" w:rsidRPr="00C845F7" w:rsidRDefault="00D03268" w:rsidP="00A476A2">
            <w:pPr>
              <w:jc w:val="center"/>
              <w:rPr>
                <w:b/>
              </w:rPr>
            </w:pPr>
            <w:proofErr w:type="spellStart"/>
            <w:r w:rsidRPr="00C845F7">
              <w:rPr>
                <w:b/>
              </w:rPr>
              <w:t>Регуля</w:t>
            </w:r>
            <w:proofErr w:type="spellEnd"/>
          </w:p>
          <w:p w:rsidR="00D03268" w:rsidRPr="00C845F7" w:rsidRDefault="00D03268" w:rsidP="00A476A2">
            <w:pPr>
              <w:jc w:val="center"/>
              <w:rPr>
                <w:b/>
              </w:rPr>
            </w:pPr>
            <w:proofErr w:type="spellStart"/>
            <w:proofErr w:type="gramStart"/>
            <w:r w:rsidRPr="00C845F7">
              <w:rPr>
                <w:b/>
              </w:rPr>
              <w:t>тивные</w:t>
            </w:r>
            <w:proofErr w:type="spellEnd"/>
            <w:proofErr w:type="gramEnd"/>
            <w:r w:rsidRPr="00C845F7">
              <w:rPr>
                <w:b/>
              </w:rPr>
              <w:t xml:space="preserve"> УУД</w:t>
            </w:r>
          </w:p>
        </w:tc>
        <w:tc>
          <w:tcPr>
            <w:tcW w:w="2174" w:type="dxa"/>
            <w:gridSpan w:val="2"/>
          </w:tcPr>
          <w:p w:rsidR="00D03268" w:rsidRPr="00C845F7" w:rsidRDefault="00D03268" w:rsidP="00A476A2">
            <w:pPr>
              <w:jc w:val="center"/>
              <w:rPr>
                <w:b/>
              </w:rPr>
            </w:pPr>
            <w:proofErr w:type="spellStart"/>
            <w:r w:rsidRPr="00C845F7">
              <w:rPr>
                <w:b/>
              </w:rPr>
              <w:t>Познава</w:t>
            </w:r>
            <w:proofErr w:type="spellEnd"/>
          </w:p>
          <w:p w:rsidR="00D03268" w:rsidRPr="00C845F7" w:rsidRDefault="00D03268" w:rsidP="00A476A2">
            <w:pPr>
              <w:jc w:val="center"/>
              <w:rPr>
                <w:b/>
              </w:rPr>
            </w:pPr>
            <w:proofErr w:type="gramStart"/>
            <w:r w:rsidRPr="00C845F7">
              <w:rPr>
                <w:b/>
              </w:rPr>
              <w:t>тельные</w:t>
            </w:r>
            <w:proofErr w:type="gramEnd"/>
            <w:r w:rsidRPr="00C845F7">
              <w:rPr>
                <w:b/>
              </w:rPr>
              <w:t xml:space="preserve"> УУД</w:t>
            </w:r>
          </w:p>
        </w:tc>
        <w:tc>
          <w:tcPr>
            <w:tcW w:w="2174" w:type="dxa"/>
            <w:gridSpan w:val="2"/>
          </w:tcPr>
          <w:p w:rsidR="00D03268" w:rsidRPr="00C845F7" w:rsidRDefault="00D03268" w:rsidP="00A476A2">
            <w:pPr>
              <w:jc w:val="center"/>
              <w:rPr>
                <w:b/>
              </w:rPr>
            </w:pPr>
            <w:proofErr w:type="spellStart"/>
            <w:r w:rsidRPr="00C845F7">
              <w:rPr>
                <w:b/>
              </w:rPr>
              <w:t>Коммуника</w:t>
            </w:r>
            <w:proofErr w:type="spellEnd"/>
          </w:p>
          <w:p w:rsidR="00D03268" w:rsidRPr="00C845F7" w:rsidRDefault="00D03268" w:rsidP="00A476A2">
            <w:pPr>
              <w:jc w:val="center"/>
              <w:rPr>
                <w:b/>
              </w:rPr>
            </w:pPr>
            <w:proofErr w:type="spellStart"/>
            <w:proofErr w:type="gramStart"/>
            <w:r w:rsidRPr="00C845F7">
              <w:rPr>
                <w:b/>
              </w:rPr>
              <w:t>тивные</w:t>
            </w:r>
            <w:proofErr w:type="spellEnd"/>
            <w:proofErr w:type="gramEnd"/>
            <w:r w:rsidRPr="00C845F7">
              <w:rPr>
                <w:b/>
              </w:rPr>
              <w:t xml:space="preserve"> УУД</w:t>
            </w:r>
          </w:p>
        </w:tc>
      </w:tr>
      <w:tr w:rsidR="00D03268" w:rsidTr="00A476A2">
        <w:trPr>
          <w:trHeight w:val="291"/>
        </w:trPr>
        <w:tc>
          <w:tcPr>
            <w:tcW w:w="861" w:type="dxa"/>
          </w:tcPr>
          <w:p w:rsidR="00D03268" w:rsidRDefault="00D03268" w:rsidP="00A476A2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D03268" w:rsidRPr="00C163CB" w:rsidRDefault="00D03268" w:rsidP="00A476A2">
            <w:pPr>
              <w:rPr>
                <w:sz w:val="24"/>
              </w:rPr>
            </w:pPr>
          </w:p>
        </w:tc>
        <w:tc>
          <w:tcPr>
            <w:tcW w:w="2172" w:type="dxa"/>
            <w:gridSpan w:val="2"/>
          </w:tcPr>
          <w:p w:rsidR="00D03268" w:rsidRDefault="00D03268" w:rsidP="00A476A2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gridSpan w:val="2"/>
          </w:tcPr>
          <w:p w:rsidR="00D03268" w:rsidRDefault="00D03268" w:rsidP="00A476A2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gridSpan w:val="2"/>
          </w:tcPr>
          <w:p w:rsidR="00D03268" w:rsidRDefault="00D03268" w:rsidP="00A476A2">
            <w:pPr>
              <w:jc w:val="center"/>
              <w:rPr>
                <w:sz w:val="24"/>
              </w:rPr>
            </w:pPr>
          </w:p>
        </w:tc>
      </w:tr>
      <w:tr w:rsidR="00D03268" w:rsidTr="00A476A2">
        <w:trPr>
          <w:trHeight w:val="291"/>
        </w:trPr>
        <w:tc>
          <w:tcPr>
            <w:tcW w:w="861" w:type="dxa"/>
          </w:tcPr>
          <w:p w:rsidR="00D03268" w:rsidRDefault="00D03268" w:rsidP="00A476A2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D03268" w:rsidRPr="00C163CB" w:rsidRDefault="00D03268" w:rsidP="00A476A2">
            <w:pPr>
              <w:rPr>
                <w:sz w:val="24"/>
              </w:rPr>
            </w:pPr>
          </w:p>
        </w:tc>
        <w:tc>
          <w:tcPr>
            <w:tcW w:w="2172" w:type="dxa"/>
            <w:gridSpan w:val="2"/>
          </w:tcPr>
          <w:p w:rsidR="00D03268" w:rsidRDefault="00D03268" w:rsidP="00A476A2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gridSpan w:val="2"/>
          </w:tcPr>
          <w:p w:rsidR="00D03268" w:rsidRDefault="00D03268" w:rsidP="00A476A2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gridSpan w:val="2"/>
          </w:tcPr>
          <w:p w:rsidR="00D03268" w:rsidRDefault="00D03268" w:rsidP="00A476A2">
            <w:pPr>
              <w:jc w:val="center"/>
              <w:rPr>
                <w:sz w:val="24"/>
              </w:rPr>
            </w:pPr>
          </w:p>
        </w:tc>
      </w:tr>
      <w:tr w:rsidR="00D03268" w:rsidTr="00A476A2">
        <w:trPr>
          <w:trHeight w:val="291"/>
        </w:trPr>
        <w:tc>
          <w:tcPr>
            <w:tcW w:w="861" w:type="dxa"/>
          </w:tcPr>
          <w:p w:rsidR="00D03268" w:rsidRDefault="00D03268" w:rsidP="00A476A2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D03268" w:rsidRPr="00C163CB" w:rsidRDefault="00D03268" w:rsidP="00A476A2">
            <w:pPr>
              <w:rPr>
                <w:sz w:val="24"/>
              </w:rPr>
            </w:pPr>
          </w:p>
        </w:tc>
        <w:tc>
          <w:tcPr>
            <w:tcW w:w="2172" w:type="dxa"/>
            <w:gridSpan w:val="2"/>
          </w:tcPr>
          <w:p w:rsidR="00D03268" w:rsidRDefault="00D03268" w:rsidP="00A476A2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gridSpan w:val="2"/>
          </w:tcPr>
          <w:p w:rsidR="00D03268" w:rsidRDefault="00D03268" w:rsidP="00A476A2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gridSpan w:val="2"/>
          </w:tcPr>
          <w:p w:rsidR="00D03268" w:rsidRDefault="00D03268" w:rsidP="00A476A2">
            <w:pPr>
              <w:jc w:val="center"/>
              <w:rPr>
                <w:sz w:val="24"/>
              </w:rPr>
            </w:pPr>
          </w:p>
        </w:tc>
      </w:tr>
      <w:tr w:rsidR="00D03268" w:rsidTr="00A476A2">
        <w:trPr>
          <w:trHeight w:val="291"/>
        </w:trPr>
        <w:tc>
          <w:tcPr>
            <w:tcW w:w="861" w:type="dxa"/>
          </w:tcPr>
          <w:p w:rsidR="00D03268" w:rsidRDefault="00D03268" w:rsidP="00A476A2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D03268" w:rsidRPr="00C163CB" w:rsidRDefault="00D03268" w:rsidP="00A476A2">
            <w:pPr>
              <w:rPr>
                <w:sz w:val="24"/>
              </w:rPr>
            </w:pPr>
          </w:p>
        </w:tc>
        <w:tc>
          <w:tcPr>
            <w:tcW w:w="2172" w:type="dxa"/>
            <w:gridSpan w:val="2"/>
          </w:tcPr>
          <w:p w:rsidR="00D03268" w:rsidRDefault="00D03268" w:rsidP="00A476A2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gridSpan w:val="2"/>
          </w:tcPr>
          <w:p w:rsidR="00D03268" w:rsidRDefault="00D03268" w:rsidP="00A476A2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gridSpan w:val="2"/>
          </w:tcPr>
          <w:p w:rsidR="00D03268" w:rsidRDefault="00D03268" w:rsidP="00A476A2">
            <w:pPr>
              <w:jc w:val="center"/>
              <w:rPr>
                <w:sz w:val="24"/>
              </w:rPr>
            </w:pPr>
          </w:p>
        </w:tc>
      </w:tr>
      <w:tr w:rsidR="00D03268" w:rsidTr="00A476A2">
        <w:trPr>
          <w:trHeight w:val="291"/>
        </w:trPr>
        <w:tc>
          <w:tcPr>
            <w:tcW w:w="861" w:type="dxa"/>
          </w:tcPr>
          <w:p w:rsidR="00D03268" w:rsidRDefault="00D03268" w:rsidP="00A476A2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D03268" w:rsidRPr="009F1CA1" w:rsidRDefault="00D03268" w:rsidP="00A476A2">
            <w:pPr>
              <w:jc w:val="right"/>
              <w:rPr>
                <w:i/>
                <w:sz w:val="24"/>
              </w:rPr>
            </w:pPr>
            <w:r w:rsidRPr="009F1CA1">
              <w:rPr>
                <w:i/>
                <w:sz w:val="24"/>
              </w:rPr>
              <w:t>Высокий уровень</w:t>
            </w:r>
          </w:p>
        </w:tc>
        <w:tc>
          <w:tcPr>
            <w:tcW w:w="1086" w:type="dxa"/>
          </w:tcPr>
          <w:p w:rsidR="00D03268" w:rsidRPr="00297014" w:rsidRDefault="00D03268" w:rsidP="00A476A2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086" w:type="dxa"/>
          </w:tcPr>
          <w:p w:rsidR="00D03268" w:rsidRPr="00297014" w:rsidRDefault="00D03268" w:rsidP="00A476A2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087" w:type="dxa"/>
          </w:tcPr>
          <w:p w:rsidR="00D03268" w:rsidRPr="00297014" w:rsidRDefault="00D03268" w:rsidP="00A476A2">
            <w:pPr>
              <w:jc w:val="center"/>
              <w:rPr>
                <w:b/>
                <w:sz w:val="24"/>
              </w:rPr>
            </w:pPr>
          </w:p>
        </w:tc>
        <w:tc>
          <w:tcPr>
            <w:tcW w:w="1087" w:type="dxa"/>
          </w:tcPr>
          <w:p w:rsidR="00D03268" w:rsidRPr="00297014" w:rsidRDefault="00D03268" w:rsidP="00A476A2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087" w:type="dxa"/>
          </w:tcPr>
          <w:p w:rsidR="00D03268" w:rsidRPr="00297014" w:rsidRDefault="00D03268" w:rsidP="00A476A2">
            <w:pPr>
              <w:jc w:val="center"/>
              <w:rPr>
                <w:b/>
                <w:sz w:val="24"/>
              </w:rPr>
            </w:pPr>
          </w:p>
        </w:tc>
        <w:tc>
          <w:tcPr>
            <w:tcW w:w="1087" w:type="dxa"/>
          </w:tcPr>
          <w:p w:rsidR="00D03268" w:rsidRPr="00297014" w:rsidRDefault="00D03268" w:rsidP="00A476A2">
            <w:pPr>
              <w:jc w:val="center"/>
              <w:rPr>
                <w:b/>
                <w:i/>
                <w:sz w:val="24"/>
              </w:rPr>
            </w:pPr>
          </w:p>
        </w:tc>
      </w:tr>
      <w:tr w:rsidR="00D03268" w:rsidTr="00A476A2">
        <w:trPr>
          <w:trHeight w:val="291"/>
        </w:trPr>
        <w:tc>
          <w:tcPr>
            <w:tcW w:w="861" w:type="dxa"/>
          </w:tcPr>
          <w:p w:rsidR="00D03268" w:rsidRDefault="00D03268" w:rsidP="00A476A2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D03268" w:rsidRPr="009F1CA1" w:rsidRDefault="00D03268" w:rsidP="00A476A2">
            <w:pPr>
              <w:jc w:val="right"/>
              <w:rPr>
                <w:i/>
                <w:sz w:val="24"/>
              </w:rPr>
            </w:pPr>
            <w:r w:rsidRPr="009F1CA1">
              <w:rPr>
                <w:i/>
                <w:sz w:val="24"/>
              </w:rPr>
              <w:t>Повышенный уровень</w:t>
            </w:r>
          </w:p>
        </w:tc>
        <w:tc>
          <w:tcPr>
            <w:tcW w:w="1086" w:type="dxa"/>
          </w:tcPr>
          <w:p w:rsidR="00D03268" w:rsidRPr="00297014" w:rsidRDefault="00D03268" w:rsidP="00A476A2">
            <w:pPr>
              <w:jc w:val="center"/>
              <w:rPr>
                <w:b/>
                <w:sz w:val="24"/>
              </w:rPr>
            </w:pPr>
          </w:p>
        </w:tc>
        <w:tc>
          <w:tcPr>
            <w:tcW w:w="1086" w:type="dxa"/>
          </w:tcPr>
          <w:p w:rsidR="00D03268" w:rsidRPr="00297014" w:rsidRDefault="00D03268" w:rsidP="00A476A2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087" w:type="dxa"/>
          </w:tcPr>
          <w:p w:rsidR="00D03268" w:rsidRPr="00297014" w:rsidRDefault="00D03268" w:rsidP="00A476A2">
            <w:pPr>
              <w:jc w:val="center"/>
              <w:rPr>
                <w:b/>
                <w:sz w:val="24"/>
              </w:rPr>
            </w:pPr>
          </w:p>
        </w:tc>
        <w:tc>
          <w:tcPr>
            <w:tcW w:w="1087" w:type="dxa"/>
          </w:tcPr>
          <w:p w:rsidR="00D03268" w:rsidRPr="00297014" w:rsidRDefault="00D03268" w:rsidP="00A476A2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087" w:type="dxa"/>
          </w:tcPr>
          <w:p w:rsidR="00D03268" w:rsidRPr="00297014" w:rsidRDefault="00D03268" w:rsidP="00A476A2">
            <w:pPr>
              <w:jc w:val="center"/>
              <w:rPr>
                <w:b/>
                <w:sz w:val="24"/>
              </w:rPr>
            </w:pPr>
          </w:p>
        </w:tc>
        <w:tc>
          <w:tcPr>
            <w:tcW w:w="1087" w:type="dxa"/>
          </w:tcPr>
          <w:p w:rsidR="00D03268" w:rsidRPr="00297014" w:rsidRDefault="00D03268" w:rsidP="00A476A2">
            <w:pPr>
              <w:jc w:val="center"/>
              <w:rPr>
                <w:b/>
                <w:i/>
                <w:sz w:val="24"/>
              </w:rPr>
            </w:pPr>
          </w:p>
        </w:tc>
      </w:tr>
      <w:tr w:rsidR="00D03268" w:rsidTr="00A476A2">
        <w:trPr>
          <w:trHeight w:val="291"/>
        </w:trPr>
        <w:tc>
          <w:tcPr>
            <w:tcW w:w="861" w:type="dxa"/>
          </w:tcPr>
          <w:p w:rsidR="00D03268" w:rsidRDefault="00D03268" w:rsidP="00A476A2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D03268" w:rsidRPr="009F1CA1" w:rsidRDefault="00D03268" w:rsidP="00A476A2">
            <w:pPr>
              <w:jc w:val="right"/>
              <w:rPr>
                <w:i/>
                <w:sz w:val="24"/>
              </w:rPr>
            </w:pPr>
            <w:r w:rsidRPr="009F1CA1">
              <w:rPr>
                <w:i/>
                <w:sz w:val="24"/>
              </w:rPr>
              <w:t>Средний уровень</w:t>
            </w:r>
          </w:p>
        </w:tc>
        <w:tc>
          <w:tcPr>
            <w:tcW w:w="1086" w:type="dxa"/>
          </w:tcPr>
          <w:p w:rsidR="00D03268" w:rsidRPr="00297014" w:rsidRDefault="00D03268" w:rsidP="00A476A2">
            <w:pPr>
              <w:jc w:val="center"/>
              <w:rPr>
                <w:b/>
                <w:sz w:val="24"/>
              </w:rPr>
            </w:pPr>
          </w:p>
        </w:tc>
        <w:tc>
          <w:tcPr>
            <w:tcW w:w="1086" w:type="dxa"/>
          </w:tcPr>
          <w:p w:rsidR="00D03268" w:rsidRPr="00297014" w:rsidRDefault="00D03268" w:rsidP="00A476A2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087" w:type="dxa"/>
          </w:tcPr>
          <w:p w:rsidR="00D03268" w:rsidRPr="00297014" w:rsidRDefault="00D03268" w:rsidP="00A476A2">
            <w:pPr>
              <w:jc w:val="center"/>
              <w:rPr>
                <w:b/>
                <w:sz w:val="24"/>
              </w:rPr>
            </w:pPr>
          </w:p>
        </w:tc>
        <w:tc>
          <w:tcPr>
            <w:tcW w:w="1087" w:type="dxa"/>
          </w:tcPr>
          <w:p w:rsidR="00D03268" w:rsidRPr="00297014" w:rsidRDefault="00D03268" w:rsidP="00A476A2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087" w:type="dxa"/>
          </w:tcPr>
          <w:p w:rsidR="00D03268" w:rsidRPr="00297014" w:rsidRDefault="00D03268" w:rsidP="00A476A2">
            <w:pPr>
              <w:jc w:val="center"/>
              <w:rPr>
                <w:b/>
                <w:sz w:val="24"/>
              </w:rPr>
            </w:pPr>
          </w:p>
        </w:tc>
        <w:tc>
          <w:tcPr>
            <w:tcW w:w="1087" w:type="dxa"/>
          </w:tcPr>
          <w:p w:rsidR="00D03268" w:rsidRPr="00297014" w:rsidRDefault="00D03268" w:rsidP="00A476A2">
            <w:pPr>
              <w:jc w:val="center"/>
              <w:rPr>
                <w:b/>
                <w:i/>
                <w:sz w:val="24"/>
              </w:rPr>
            </w:pPr>
          </w:p>
        </w:tc>
      </w:tr>
      <w:tr w:rsidR="00D03268" w:rsidTr="00A476A2">
        <w:trPr>
          <w:trHeight w:val="291"/>
        </w:trPr>
        <w:tc>
          <w:tcPr>
            <w:tcW w:w="861" w:type="dxa"/>
          </w:tcPr>
          <w:p w:rsidR="00D03268" w:rsidRDefault="00D03268" w:rsidP="00A476A2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D03268" w:rsidRPr="009F1CA1" w:rsidRDefault="00D03268" w:rsidP="00A476A2">
            <w:pPr>
              <w:jc w:val="right"/>
              <w:rPr>
                <w:i/>
                <w:sz w:val="24"/>
              </w:rPr>
            </w:pPr>
            <w:r w:rsidRPr="009F1CA1">
              <w:rPr>
                <w:i/>
                <w:sz w:val="24"/>
              </w:rPr>
              <w:t>Низкий уровень</w:t>
            </w:r>
          </w:p>
        </w:tc>
        <w:tc>
          <w:tcPr>
            <w:tcW w:w="1086" w:type="dxa"/>
          </w:tcPr>
          <w:p w:rsidR="00D03268" w:rsidRPr="00297014" w:rsidRDefault="00D03268" w:rsidP="00A476A2">
            <w:pPr>
              <w:jc w:val="center"/>
              <w:rPr>
                <w:b/>
                <w:sz w:val="24"/>
              </w:rPr>
            </w:pPr>
          </w:p>
        </w:tc>
        <w:tc>
          <w:tcPr>
            <w:tcW w:w="1086" w:type="dxa"/>
          </w:tcPr>
          <w:p w:rsidR="00D03268" w:rsidRPr="00297014" w:rsidRDefault="00D03268" w:rsidP="00A476A2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087" w:type="dxa"/>
          </w:tcPr>
          <w:p w:rsidR="00D03268" w:rsidRPr="00297014" w:rsidRDefault="00D03268" w:rsidP="00A476A2">
            <w:pPr>
              <w:jc w:val="center"/>
              <w:rPr>
                <w:b/>
                <w:sz w:val="24"/>
              </w:rPr>
            </w:pPr>
          </w:p>
        </w:tc>
        <w:tc>
          <w:tcPr>
            <w:tcW w:w="1087" w:type="dxa"/>
          </w:tcPr>
          <w:p w:rsidR="00D03268" w:rsidRPr="00297014" w:rsidRDefault="00D03268" w:rsidP="00A476A2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087" w:type="dxa"/>
          </w:tcPr>
          <w:p w:rsidR="00D03268" w:rsidRPr="00297014" w:rsidRDefault="00D03268" w:rsidP="00A476A2">
            <w:pPr>
              <w:jc w:val="center"/>
              <w:rPr>
                <w:b/>
                <w:sz w:val="24"/>
              </w:rPr>
            </w:pPr>
          </w:p>
        </w:tc>
        <w:tc>
          <w:tcPr>
            <w:tcW w:w="1087" w:type="dxa"/>
          </w:tcPr>
          <w:p w:rsidR="00D03268" w:rsidRPr="00297014" w:rsidRDefault="00D03268" w:rsidP="00A476A2">
            <w:pPr>
              <w:jc w:val="center"/>
              <w:rPr>
                <w:b/>
                <w:i/>
                <w:sz w:val="24"/>
              </w:rPr>
            </w:pPr>
          </w:p>
        </w:tc>
      </w:tr>
    </w:tbl>
    <w:p w:rsidR="00D03268" w:rsidRPr="003618D5" w:rsidRDefault="00D03268" w:rsidP="009338BB">
      <w:pPr>
        <w:jc w:val="both"/>
        <w:rPr>
          <w:sz w:val="24"/>
        </w:rPr>
      </w:pPr>
    </w:p>
    <w:sectPr w:rsidR="00D03268" w:rsidRPr="003618D5" w:rsidSect="00D032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268" w:rsidRDefault="00D03268" w:rsidP="00D03268">
      <w:r>
        <w:separator/>
      </w:r>
    </w:p>
  </w:endnote>
  <w:endnote w:type="continuationSeparator" w:id="0">
    <w:p w:rsidR="00D03268" w:rsidRDefault="00D03268" w:rsidP="00D0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268" w:rsidRDefault="00D03268" w:rsidP="00D03268">
      <w:r>
        <w:separator/>
      </w:r>
    </w:p>
  </w:footnote>
  <w:footnote w:type="continuationSeparator" w:id="0">
    <w:p w:rsidR="00D03268" w:rsidRDefault="00D03268" w:rsidP="00D03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62313"/>
    <w:multiLevelType w:val="hybridMultilevel"/>
    <w:tmpl w:val="96F4AD3E"/>
    <w:lvl w:ilvl="0" w:tplc="C6D09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76E18"/>
    <w:multiLevelType w:val="hybridMultilevel"/>
    <w:tmpl w:val="3192025A"/>
    <w:lvl w:ilvl="0" w:tplc="3670B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8D5"/>
    <w:rsid w:val="00000512"/>
    <w:rsid w:val="000009EA"/>
    <w:rsid w:val="000043A0"/>
    <w:rsid w:val="000067E4"/>
    <w:rsid w:val="000073BB"/>
    <w:rsid w:val="00011100"/>
    <w:rsid w:val="000123BF"/>
    <w:rsid w:val="00014284"/>
    <w:rsid w:val="000146A9"/>
    <w:rsid w:val="00016F2D"/>
    <w:rsid w:val="0001756E"/>
    <w:rsid w:val="00022462"/>
    <w:rsid w:val="00022FBE"/>
    <w:rsid w:val="00023306"/>
    <w:rsid w:val="0002776B"/>
    <w:rsid w:val="00027FF5"/>
    <w:rsid w:val="000329CA"/>
    <w:rsid w:val="00032B82"/>
    <w:rsid w:val="00036DE9"/>
    <w:rsid w:val="000413BF"/>
    <w:rsid w:val="0004278A"/>
    <w:rsid w:val="0004367F"/>
    <w:rsid w:val="00045DDA"/>
    <w:rsid w:val="00053A8D"/>
    <w:rsid w:val="0006105F"/>
    <w:rsid w:val="0006538B"/>
    <w:rsid w:val="00067D74"/>
    <w:rsid w:val="00073CDB"/>
    <w:rsid w:val="00076E91"/>
    <w:rsid w:val="0008515C"/>
    <w:rsid w:val="00086E1B"/>
    <w:rsid w:val="00094EB0"/>
    <w:rsid w:val="00095A9A"/>
    <w:rsid w:val="000A1166"/>
    <w:rsid w:val="000A145E"/>
    <w:rsid w:val="000A376E"/>
    <w:rsid w:val="000A616D"/>
    <w:rsid w:val="000B1A63"/>
    <w:rsid w:val="000B1B97"/>
    <w:rsid w:val="000B1D2F"/>
    <w:rsid w:val="000B2CA3"/>
    <w:rsid w:val="000B35DD"/>
    <w:rsid w:val="000B373E"/>
    <w:rsid w:val="000B5B9F"/>
    <w:rsid w:val="000C205B"/>
    <w:rsid w:val="000D2E4B"/>
    <w:rsid w:val="000D5032"/>
    <w:rsid w:val="000D65B6"/>
    <w:rsid w:val="000D7C59"/>
    <w:rsid w:val="000E52F4"/>
    <w:rsid w:val="000E5855"/>
    <w:rsid w:val="000E78E4"/>
    <w:rsid w:val="000F1FEC"/>
    <w:rsid w:val="000F313D"/>
    <w:rsid w:val="000F510E"/>
    <w:rsid w:val="000F59E2"/>
    <w:rsid w:val="00100592"/>
    <w:rsid w:val="00101B65"/>
    <w:rsid w:val="00101C2C"/>
    <w:rsid w:val="001050BE"/>
    <w:rsid w:val="00107011"/>
    <w:rsid w:val="001116EB"/>
    <w:rsid w:val="001125E0"/>
    <w:rsid w:val="00112C1E"/>
    <w:rsid w:val="001146E6"/>
    <w:rsid w:val="00114E4F"/>
    <w:rsid w:val="0011606A"/>
    <w:rsid w:val="00120A8B"/>
    <w:rsid w:val="00122DC3"/>
    <w:rsid w:val="00123883"/>
    <w:rsid w:val="00123D79"/>
    <w:rsid w:val="00126ECD"/>
    <w:rsid w:val="001311AD"/>
    <w:rsid w:val="0013142F"/>
    <w:rsid w:val="00134404"/>
    <w:rsid w:val="00135870"/>
    <w:rsid w:val="00135BC8"/>
    <w:rsid w:val="00142D20"/>
    <w:rsid w:val="001435A8"/>
    <w:rsid w:val="001438C0"/>
    <w:rsid w:val="00152034"/>
    <w:rsid w:val="0015240F"/>
    <w:rsid w:val="001529BC"/>
    <w:rsid w:val="001544A0"/>
    <w:rsid w:val="0015453A"/>
    <w:rsid w:val="001603B5"/>
    <w:rsid w:val="00165BFE"/>
    <w:rsid w:val="00187179"/>
    <w:rsid w:val="00194CD5"/>
    <w:rsid w:val="00196002"/>
    <w:rsid w:val="001A070F"/>
    <w:rsid w:val="001A292E"/>
    <w:rsid w:val="001A32FC"/>
    <w:rsid w:val="001A3DB3"/>
    <w:rsid w:val="001A4498"/>
    <w:rsid w:val="001A4FC9"/>
    <w:rsid w:val="001B1F58"/>
    <w:rsid w:val="001C08F9"/>
    <w:rsid w:val="001C1B29"/>
    <w:rsid w:val="001C60C4"/>
    <w:rsid w:val="001C6980"/>
    <w:rsid w:val="001C6BFB"/>
    <w:rsid w:val="001D0C62"/>
    <w:rsid w:val="001D200D"/>
    <w:rsid w:val="001D41C2"/>
    <w:rsid w:val="001D4F37"/>
    <w:rsid w:val="001D69E6"/>
    <w:rsid w:val="001E1370"/>
    <w:rsid w:val="001E19DC"/>
    <w:rsid w:val="001E5BA5"/>
    <w:rsid w:val="001F26B0"/>
    <w:rsid w:val="001F4EF0"/>
    <w:rsid w:val="001F6A47"/>
    <w:rsid w:val="00201239"/>
    <w:rsid w:val="002019F9"/>
    <w:rsid w:val="0020243A"/>
    <w:rsid w:val="002035B2"/>
    <w:rsid w:val="00210268"/>
    <w:rsid w:val="00211004"/>
    <w:rsid w:val="002127EC"/>
    <w:rsid w:val="00213784"/>
    <w:rsid w:val="00213F3F"/>
    <w:rsid w:val="0021442F"/>
    <w:rsid w:val="002276E7"/>
    <w:rsid w:val="00233CE1"/>
    <w:rsid w:val="00236A9B"/>
    <w:rsid w:val="00237433"/>
    <w:rsid w:val="00237B4F"/>
    <w:rsid w:val="00240B44"/>
    <w:rsid w:val="00246ECD"/>
    <w:rsid w:val="00252581"/>
    <w:rsid w:val="0025617E"/>
    <w:rsid w:val="00260742"/>
    <w:rsid w:val="00260AC1"/>
    <w:rsid w:val="00261A18"/>
    <w:rsid w:val="00267EC9"/>
    <w:rsid w:val="0027099B"/>
    <w:rsid w:val="0027253F"/>
    <w:rsid w:val="00272EF1"/>
    <w:rsid w:val="00272F85"/>
    <w:rsid w:val="00273383"/>
    <w:rsid w:val="00273B93"/>
    <w:rsid w:val="00281EB6"/>
    <w:rsid w:val="00283EF9"/>
    <w:rsid w:val="00286B93"/>
    <w:rsid w:val="00290A8B"/>
    <w:rsid w:val="00295A4D"/>
    <w:rsid w:val="00295DF4"/>
    <w:rsid w:val="002A5B5A"/>
    <w:rsid w:val="002A7D71"/>
    <w:rsid w:val="002B460A"/>
    <w:rsid w:val="002B7C01"/>
    <w:rsid w:val="002C1034"/>
    <w:rsid w:val="002C2630"/>
    <w:rsid w:val="002C2F7A"/>
    <w:rsid w:val="002C3FFE"/>
    <w:rsid w:val="002D4630"/>
    <w:rsid w:val="002D5725"/>
    <w:rsid w:val="002E05BF"/>
    <w:rsid w:val="002E1E39"/>
    <w:rsid w:val="002E20DC"/>
    <w:rsid w:val="002E372E"/>
    <w:rsid w:val="002E3C16"/>
    <w:rsid w:val="002E5EF4"/>
    <w:rsid w:val="002F34F6"/>
    <w:rsid w:val="002F3A04"/>
    <w:rsid w:val="002F5CC8"/>
    <w:rsid w:val="002F7450"/>
    <w:rsid w:val="00302677"/>
    <w:rsid w:val="00302AB1"/>
    <w:rsid w:val="00302E89"/>
    <w:rsid w:val="003046DC"/>
    <w:rsid w:val="00313DF5"/>
    <w:rsid w:val="00322778"/>
    <w:rsid w:val="00322A80"/>
    <w:rsid w:val="00324F4F"/>
    <w:rsid w:val="00324FEE"/>
    <w:rsid w:val="0032527F"/>
    <w:rsid w:val="0032585D"/>
    <w:rsid w:val="00325E6A"/>
    <w:rsid w:val="00325F22"/>
    <w:rsid w:val="00333360"/>
    <w:rsid w:val="003348F1"/>
    <w:rsid w:val="0033664A"/>
    <w:rsid w:val="00345F11"/>
    <w:rsid w:val="00346534"/>
    <w:rsid w:val="00353020"/>
    <w:rsid w:val="00353893"/>
    <w:rsid w:val="00355B72"/>
    <w:rsid w:val="003576B6"/>
    <w:rsid w:val="00360378"/>
    <w:rsid w:val="00360D62"/>
    <w:rsid w:val="003618D5"/>
    <w:rsid w:val="003653B0"/>
    <w:rsid w:val="00374B9D"/>
    <w:rsid w:val="0037627D"/>
    <w:rsid w:val="00376DC8"/>
    <w:rsid w:val="003804BA"/>
    <w:rsid w:val="003807DE"/>
    <w:rsid w:val="00380AB8"/>
    <w:rsid w:val="00383DA0"/>
    <w:rsid w:val="0038545F"/>
    <w:rsid w:val="00385A51"/>
    <w:rsid w:val="003873E1"/>
    <w:rsid w:val="00387944"/>
    <w:rsid w:val="00390674"/>
    <w:rsid w:val="00391F27"/>
    <w:rsid w:val="00395300"/>
    <w:rsid w:val="003A153F"/>
    <w:rsid w:val="003A20DC"/>
    <w:rsid w:val="003A2456"/>
    <w:rsid w:val="003A55A3"/>
    <w:rsid w:val="003B0715"/>
    <w:rsid w:val="003B1B3C"/>
    <w:rsid w:val="003B2248"/>
    <w:rsid w:val="003B3810"/>
    <w:rsid w:val="003B45D9"/>
    <w:rsid w:val="003B7B71"/>
    <w:rsid w:val="003C7E7C"/>
    <w:rsid w:val="003D53F1"/>
    <w:rsid w:val="003D6176"/>
    <w:rsid w:val="003E14F1"/>
    <w:rsid w:val="003E4584"/>
    <w:rsid w:val="003E7177"/>
    <w:rsid w:val="00402BF7"/>
    <w:rsid w:val="00403DD4"/>
    <w:rsid w:val="004139A4"/>
    <w:rsid w:val="00417277"/>
    <w:rsid w:val="004206DF"/>
    <w:rsid w:val="00420E23"/>
    <w:rsid w:val="0042240A"/>
    <w:rsid w:val="004239C6"/>
    <w:rsid w:val="00423DCB"/>
    <w:rsid w:val="004263E5"/>
    <w:rsid w:val="0043190A"/>
    <w:rsid w:val="00431BC1"/>
    <w:rsid w:val="00433D77"/>
    <w:rsid w:val="004362D8"/>
    <w:rsid w:val="004401F8"/>
    <w:rsid w:val="004443B9"/>
    <w:rsid w:val="0044599A"/>
    <w:rsid w:val="0044750F"/>
    <w:rsid w:val="004506CA"/>
    <w:rsid w:val="004512CB"/>
    <w:rsid w:val="004517D4"/>
    <w:rsid w:val="0045223E"/>
    <w:rsid w:val="0045332F"/>
    <w:rsid w:val="0045382A"/>
    <w:rsid w:val="004552CF"/>
    <w:rsid w:val="004576CB"/>
    <w:rsid w:val="0046583A"/>
    <w:rsid w:val="00465E5C"/>
    <w:rsid w:val="00467BA6"/>
    <w:rsid w:val="00467CA9"/>
    <w:rsid w:val="004713B7"/>
    <w:rsid w:val="00472EB9"/>
    <w:rsid w:val="00472EFA"/>
    <w:rsid w:val="00475309"/>
    <w:rsid w:val="00477E07"/>
    <w:rsid w:val="00483FEF"/>
    <w:rsid w:val="004846BA"/>
    <w:rsid w:val="00484B17"/>
    <w:rsid w:val="004867BC"/>
    <w:rsid w:val="00487DC7"/>
    <w:rsid w:val="00493260"/>
    <w:rsid w:val="004A152A"/>
    <w:rsid w:val="004B0498"/>
    <w:rsid w:val="004B04D5"/>
    <w:rsid w:val="004B07F8"/>
    <w:rsid w:val="004B60CA"/>
    <w:rsid w:val="004C48E9"/>
    <w:rsid w:val="004D0564"/>
    <w:rsid w:val="004D1550"/>
    <w:rsid w:val="004D1DED"/>
    <w:rsid w:val="004D5B89"/>
    <w:rsid w:val="004D614C"/>
    <w:rsid w:val="004D6E38"/>
    <w:rsid w:val="004D751C"/>
    <w:rsid w:val="004D7844"/>
    <w:rsid w:val="004E04E6"/>
    <w:rsid w:val="004E3F19"/>
    <w:rsid w:val="004E4CDF"/>
    <w:rsid w:val="004E65A1"/>
    <w:rsid w:val="004E7359"/>
    <w:rsid w:val="004F4581"/>
    <w:rsid w:val="004F5E11"/>
    <w:rsid w:val="00504C2E"/>
    <w:rsid w:val="00505F31"/>
    <w:rsid w:val="00506228"/>
    <w:rsid w:val="005109DD"/>
    <w:rsid w:val="0051182F"/>
    <w:rsid w:val="00511C95"/>
    <w:rsid w:val="00514A39"/>
    <w:rsid w:val="00526309"/>
    <w:rsid w:val="00527F61"/>
    <w:rsid w:val="00537A9B"/>
    <w:rsid w:val="00541AC8"/>
    <w:rsid w:val="00542C20"/>
    <w:rsid w:val="005434FF"/>
    <w:rsid w:val="00546A05"/>
    <w:rsid w:val="00547895"/>
    <w:rsid w:val="00547D5A"/>
    <w:rsid w:val="00554516"/>
    <w:rsid w:val="00555767"/>
    <w:rsid w:val="00556569"/>
    <w:rsid w:val="00563FC2"/>
    <w:rsid w:val="005664C5"/>
    <w:rsid w:val="00571D3B"/>
    <w:rsid w:val="00573F5F"/>
    <w:rsid w:val="00574014"/>
    <w:rsid w:val="00574CF0"/>
    <w:rsid w:val="00576CF9"/>
    <w:rsid w:val="00580AF1"/>
    <w:rsid w:val="0058435F"/>
    <w:rsid w:val="00590142"/>
    <w:rsid w:val="00590BB4"/>
    <w:rsid w:val="0059301E"/>
    <w:rsid w:val="00593654"/>
    <w:rsid w:val="00597D10"/>
    <w:rsid w:val="005A6366"/>
    <w:rsid w:val="005A6CA2"/>
    <w:rsid w:val="005B087B"/>
    <w:rsid w:val="005B1C34"/>
    <w:rsid w:val="005B650A"/>
    <w:rsid w:val="005B7919"/>
    <w:rsid w:val="005C0457"/>
    <w:rsid w:val="005C2095"/>
    <w:rsid w:val="005C39E6"/>
    <w:rsid w:val="005C4106"/>
    <w:rsid w:val="005C668A"/>
    <w:rsid w:val="005C7836"/>
    <w:rsid w:val="005C7F96"/>
    <w:rsid w:val="005D23A4"/>
    <w:rsid w:val="005D4237"/>
    <w:rsid w:val="005D56A0"/>
    <w:rsid w:val="005D67F5"/>
    <w:rsid w:val="005E00A8"/>
    <w:rsid w:val="005E09A2"/>
    <w:rsid w:val="005E30E7"/>
    <w:rsid w:val="005E64E7"/>
    <w:rsid w:val="005F4734"/>
    <w:rsid w:val="005F7CEB"/>
    <w:rsid w:val="00600C7B"/>
    <w:rsid w:val="00600E10"/>
    <w:rsid w:val="00601139"/>
    <w:rsid w:val="00601BD9"/>
    <w:rsid w:val="00602FF3"/>
    <w:rsid w:val="00604111"/>
    <w:rsid w:val="00607277"/>
    <w:rsid w:val="0061643A"/>
    <w:rsid w:val="00620DE6"/>
    <w:rsid w:val="0062205E"/>
    <w:rsid w:val="006222ED"/>
    <w:rsid w:val="00624435"/>
    <w:rsid w:val="00625B23"/>
    <w:rsid w:val="0062619D"/>
    <w:rsid w:val="006266D8"/>
    <w:rsid w:val="00626F00"/>
    <w:rsid w:val="00627B76"/>
    <w:rsid w:val="00631230"/>
    <w:rsid w:val="0063326E"/>
    <w:rsid w:val="006340AB"/>
    <w:rsid w:val="00634EEA"/>
    <w:rsid w:val="006364C4"/>
    <w:rsid w:val="00637413"/>
    <w:rsid w:val="006378D5"/>
    <w:rsid w:val="006402B1"/>
    <w:rsid w:val="00641D80"/>
    <w:rsid w:val="006445C2"/>
    <w:rsid w:val="00647DE1"/>
    <w:rsid w:val="0065563F"/>
    <w:rsid w:val="00655800"/>
    <w:rsid w:val="00655F7C"/>
    <w:rsid w:val="006576D6"/>
    <w:rsid w:val="0065795B"/>
    <w:rsid w:val="006616BB"/>
    <w:rsid w:val="006628FA"/>
    <w:rsid w:val="006700B3"/>
    <w:rsid w:val="00672CA4"/>
    <w:rsid w:val="00676192"/>
    <w:rsid w:val="006779C5"/>
    <w:rsid w:val="00681108"/>
    <w:rsid w:val="006854B9"/>
    <w:rsid w:val="00685F35"/>
    <w:rsid w:val="006875B8"/>
    <w:rsid w:val="00690910"/>
    <w:rsid w:val="006929ED"/>
    <w:rsid w:val="0069467B"/>
    <w:rsid w:val="006A0573"/>
    <w:rsid w:val="006A0771"/>
    <w:rsid w:val="006A09CB"/>
    <w:rsid w:val="006A0AC7"/>
    <w:rsid w:val="006A1E0A"/>
    <w:rsid w:val="006A2B55"/>
    <w:rsid w:val="006A3CA0"/>
    <w:rsid w:val="006A6A18"/>
    <w:rsid w:val="006A7C12"/>
    <w:rsid w:val="006B0362"/>
    <w:rsid w:val="006B1822"/>
    <w:rsid w:val="006B1984"/>
    <w:rsid w:val="006B5866"/>
    <w:rsid w:val="006B5AA7"/>
    <w:rsid w:val="006B7A39"/>
    <w:rsid w:val="006B7B82"/>
    <w:rsid w:val="006B7CF3"/>
    <w:rsid w:val="006C4656"/>
    <w:rsid w:val="006C4DAC"/>
    <w:rsid w:val="006C691D"/>
    <w:rsid w:val="006C708B"/>
    <w:rsid w:val="006D2BEA"/>
    <w:rsid w:val="006D43DF"/>
    <w:rsid w:val="006E05F4"/>
    <w:rsid w:val="006E2B43"/>
    <w:rsid w:val="006E3563"/>
    <w:rsid w:val="006E5404"/>
    <w:rsid w:val="006E5FA3"/>
    <w:rsid w:val="006E6701"/>
    <w:rsid w:val="006E6B99"/>
    <w:rsid w:val="006F20D6"/>
    <w:rsid w:val="006F375D"/>
    <w:rsid w:val="006F403C"/>
    <w:rsid w:val="006F423B"/>
    <w:rsid w:val="006F432F"/>
    <w:rsid w:val="006F623D"/>
    <w:rsid w:val="00710A58"/>
    <w:rsid w:val="007115EB"/>
    <w:rsid w:val="0071372E"/>
    <w:rsid w:val="00715C63"/>
    <w:rsid w:val="00716289"/>
    <w:rsid w:val="007212D6"/>
    <w:rsid w:val="0072261D"/>
    <w:rsid w:val="007256EF"/>
    <w:rsid w:val="0073033D"/>
    <w:rsid w:val="00732652"/>
    <w:rsid w:val="0073453C"/>
    <w:rsid w:val="00735CC8"/>
    <w:rsid w:val="007405DB"/>
    <w:rsid w:val="00740EF6"/>
    <w:rsid w:val="007441F4"/>
    <w:rsid w:val="0074456F"/>
    <w:rsid w:val="00750764"/>
    <w:rsid w:val="0075109D"/>
    <w:rsid w:val="00752857"/>
    <w:rsid w:val="00754778"/>
    <w:rsid w:val="00757317"/>
    <w:rsid w:val="00761031"/>
    <w:rsid w:val="007617C9"/>
    <w:rsid w:val="00761EF6"/>
    <w:rsid w:val="00761F68"/>
    <w:rsid w:val="00763B47"/>
    <w:rsid w:val="00766B78"/>
    <w:rsid w:val="00767F16"/>
    <w:rsid w:val="00770EC1"/>
    <w:rsid w:val="00771BA4"/>
    <w:rsid w:val="00771D83"/>
    <w:rsid w:val="00775814"/>
    <w:rsid w:val="007771D3"/>
    <w:rsid w:val="00777E16"/>
    <w:rsid w:val="00787F6B"/>
    <w:rsid w:val="00791AB1"/>
    <w:rsid w:val="007966D0"/>
    <w:rsid w:val="007A1C12"/>
    <w:rsid w:val="007A2172"/>
    <w:rsid w:val="007A3BD4"/>
    <w:rsid w:val="007A6FB6"/>
    <w:rsid w:val="007B0C34"/>
    <w:rsid w:val="007B2B0B"/>
    <w:rsid w:val="007B3005"/>
    <w:rsid w:val="007B5099"/>
    <w:rsid w:val="007C1B46"/>
    <w:rsid w:val="007C2CEF"/>
    <w:rsid w:val="007C45CC"/>
    <w:rsid w:val="007C5F52"/>
    <w:rsid w:val="007D0A3E"/>
    <w:rsid w:val="007D24AB"/>
    <w:rsid w:val="007D3575"/>
    <w:rsid w:val="007D4913"/>
    <w:rsid w:val="007D6E3B"/>
    <w:rsid w:val="007E211B"/>
    <w:rsid w:val="007E445A"/>
    <w:rsid w:val="007E622E"/>
    <w:rsid w:val="007F35E3"/>
    <w:rsid w:val="007F4E89"/>
    <w:rsid w:val="007F78E3"/>
    <w:rsid w:val="00800066"/>
    <w:rsid w:val="00803C0B"/>
    <w:rsid w:val="0080503A"/>
    <w:rsid w:val="00811740"/>
    <w:rsid w:val="00811AAE"/>
    <w:rsid w:val="008130E2"/>
    <w:rsid w:val="00813407"/>
    <w:rsid w:val="00813725"/>
    <w:rsid w:val="00814BA4"/>
    <w:rsid w:val="00815CB3"/>
    <w:rsid w:val="008167D6"/>
    <w:rsid w:val="00817682"/>
    <w:rsid w:val="00817F06"/>
    <w:rsid w:val="0082006D"/>
    <w:rsid w:val="0082016E"/>
    <w:rsid w:val="008211B1"/>
    <w:rsid w:val="008219E1"/>
    <w:rsid w:val="00825E69"/>
    <w:rsid w:val="0082736F"/>
    <w:rsid w:val="00834719"/>
    <w:rsid w:val="00835189"/>
    <w:rsid w:val="0083684C"/>
    <w:rsid w:val="00840C57"/>
    <w:rsid w:val="00840F11"/>
    <w:rsid w:val="00843299"/>
    <w:rsid w:val="008449F6"/>
    <w:rsid w:val="00846E57"/>
    <w:rsid w:val="00852D5E"/>
    <w:rsid w:val="008553BD"/>
    <w:rsid w:val="00865326"/>
    <w:rsid w:val="00865FFD"/>
    <w:rsid w:val="00870617"/>
    <w:rsid w:val="008720D9"/>
    <w:rsid w:val="0087524C"/>
    <w:rsid w:val="0087547F"/>
    <w:rsid w:val="0087644A"/>
    <w:rsid w:val="00877B6B"/>
    <w:rsid w:val="00890380"/>
    <w:rsid w:val="00890A44"/>
    <w:rsid w:val="00892178"/>
    <w:rsid w:val="008944F3"/>
    <w:rsid w:val="00894541"/>
    <w:rsid w:val="0089468C"/>
    <w:rsid w:val="00894B7C"/>
    <w:rsid w:val="008A2292"/>
    <w:rsid w:val="008A29C8"/>
    <w:rsid w:val="008A60B4"/>
    <w:rsid w:val="008A7930"/>
    <w:rsid w:val="008A7F11"/>
    <w:rsid w:val="008B05F0"/>
    <w:rsid w:val="008B11D1"/>
    <w:rsid w:val="008B6397"/>
    <w:rsid w:val="008B7DA3"/>
    <w:rsid w:val="008C1179"/>
    <w:rsid w:val="008C3576"/>
    <w:rsid w:val="008C5583"/>
    <w:rsid w:val="008C57D3"/>
    <w:rsid w:val="008C599B"/>
    <w:rsid w:val="008C5A26"/>
    <w:rsid w:val="008C6B7D"/>
    <w:rsid w:val="008C78A2"/>
    <w:rsid w:val="008D1791"/>
    <w:rsid w:val="008D1891"/>
    <w:rsid w:val="008D229F"/>
    <w:rsid w:val="008D3278"/>
    <w:rsid w:val="008D41B3"/>
    <w:rsid w:val="008D4B04"/>
    <w:rsid w:val="008E030C"/>
    <w:rsid w:val="008E10B1"/>
    <w:rsid w:val="008E1BA5"/>
    <w:rsid w:val="008E72CD"/>
    <w:rsid w:val="008F7787"/>
    <w:rsid w:val="009006D4"/>
    <w:rsid w:val="009014BE"/>
    <w:rsid w:val="0090417E"/>
    <w:rsid w:val="00906E73"/>
    <w:rsid w:val="009073D4"/>
    <w:rsid w:val="009075BA"/>
    <w:rsid w:val="00913D58"/>
    <w:rsid w:val="00914DC3"/>
    <w:rsid w:val="009156CF"/>
    <w:rsid w:val="009169FE"/>
    <w:rsid w:val="00917557"/>
    <w:rsid w:val="0092399C"/>
    <w:rsid w:val="00925FD7"/>
    <w:rsid w:val="00930EB6"/>
    <w:rsid w:val="00932398"/>
    <w:rsid w:val="009338BB"/>
    <w:rsid w:val="00937800"/>
    <w:rsid w:val="00940489"/>
    <w:rsid w:val="00941FB8"/>
    <w:rsid w:val="00944AFD"/>
    <w:rsid w:val="00955F22"/>
    <w:rsid w:val="00961397"/>
    <w:rsid w:val="00962A6F"/>
    <w:rsid w:val="00963042"/>
    <w:rsid w:val="009658F9"/>
    <w:rsid w:val="00965A7B"/>
    <w:rsid w:val="00965FE9"/>
    <w:rsid w:val="00970800"/>
    <w:rsid w:val="009734E3"/>
    <w:rsid w:val="00974695"/>
    <w:rsid w:val="009757B7"/>
    <w:rsid w:val="00976968"/>
    <w:rsid w:val="00985E92"/>
    <w:rsid w:val="00990938"/>
    <w:rsid w:val="009A19C7"/>
    <w:rsid w:val="009A5C0F"/>
    <w:rsid w:val="009A6DFA"/>
    <w:rsid w:val="009B0A9C"/>
    <w:rsid w:val="009B4AA6"/>
    <w:rsid w:val="009B4B11"/>
    <w:rsid w:val="009B5EAC"/>
    <w:rsid w:val="009C37E6"/>
    <w:rsid w:val="009D0837"/>
    <w:rsid w:val="009D2DE6"/>
    <w:rsid w:val="009D421A"/>
    <w:rsid w:val="009D7824"/>
    <w:rsid w:val="009E01A5"/>
    <w:rsid w:val="009E02C2"/>
    <w:rsid w:val="009E1F37"/>
    <w:rsid w:val="009E387B"/>
    <w:rsid w:val="009E5430"/>
    <w:rsid w:val="009E5C0B"/>
    <w:rsid w:val="009E6C11"/>
    <w:rsid w:val="009F20BA"/>
    <w:rsid w:val="00A01053"/>
    <w:rsid w:val="00A07C10"/>
    <w:rsid w:val="00A150CB"/>
    <w:rsid w:val="00A17C99"/>
    <w:rsid w:val="00A223C3"/>
    <w:rsid w:val="00A2275D"/>
    <w:rsid w:val="00A244DE"/>
    <w:rsid w:val="00A25177"/>
    <w:rsid w:val="00A25BBE"/>
    <w:rsid w:val="00A26CEB"/>
    <w:rsid w:val="00A31638"/>
    <w:rsid w:val="00A31F38"/>
    <w:rsid w:val="00A34896"/>
    <w:rsid w:val="00A3537C"/>
    <w:rsid w:val="00A3773D"/>
    <w:rsid w:val="00A409B3"/>
    <w:rsid w:val="00A42EF6"/>
    <w:rsid w:val="00A445DF"/>
    <w:rsid w:val="00A47DCF"/>
    <w:rsid w:val="00A52A1B"/>
    <w:rsid w:val="00A5383D"/>
    <w:rsid w:val="00A56512"/>
    <w:rsid w:val="00A567BA"/>
    <w:rsid w:val="00A62564"/>
    <w:rsid w:val="00A6381A"/>
    <w:rsid w:val="00A64876"/>
    <w:rsid w:val="00A66185"/>
    <w:rsid w:val="00A66989"/>
    <w:rsid w:val="00A670A8"/>
    <w:rsid w:val="00A763CD"/>
    <w:rsid w:val="00A77531"/>
    <w:rsid w:val="00A80271"/>
    <w:rsid w:val="00A81598"/>
    <w:rsid w:val="00A822F6"/>
    <w:rsid w:val="00A82305"/>
    <w:rsid w:val="00A8696A"/>
    <w:rsid w:val="00A952DF"/>
    <w:rsid w:val="00AA3516"/>
    <w:rsid w:val="00AA44B4"/>
    <w:rsid w:val="00AA66E2"/>
    <w:rsid w:val="00AA6F3B"/>
    <w:rsid w:val="00AB203C"/>
    <w:rsid w:val="00AB2170"/>
    <w:rsid w:val="00AB348F"/>
    <w:rsid w:val="00AB4AF6"/>
    <w:rsid w:val="00AB5718"/>
    <w:rsid w:val="00AB77DC"/>
    <w:rsid w:val="00AC0763"/>
    <w:rsid w:val="00AC2002"/>
    <w:rsid w:val="00AC31AB"/>
    <w:rsid w:val="00AC6480"/>
    <w:rsid w:val="00AC6CC2"/>
    <w:rsid w:val="00AD0184"/>
    <w:rsid w:val="00AD306A"/>
    <w:rsid w:val="00AD6DF7"/>
    <w:rsid w:val="00AD714C"/>
    <w:rsid w:val="00AE4CDE"/>
    <w:rsid w:val="00AE6999"/>
    <w:rsid w:val="00AF52CA"/>
    <w:rsid w:val="00AF7D1F"/>
    <w:rsid w:val="00B10AC6"/>
    <w:rsid w:val="00B11C4F"/>
    <w:rsid w:val="00B12E5D"/>
    <w:rsid w:val="00B1368E"/>
    <w:rsid w:val="00B246CC"/>
    <w:rsid w:val="00B24C3F"/>
    <w:rsid w:val="00B24F20"/>
    <w:rsid w:val="00B25858"/>
    <w:rsid w:val="00B25AD6"/>
    <w:rsid w:val="00B25BAD"/>
    <w:rsid w:val="00B269F0"/>
    <w:rsid w:val="00B26AE3"/>
    <w:rsid w:val="00B27525"/>
    <w:rsid w:val="00B318A5"/>
    <w:rsid w:val="00B37E9C"/>
    <w:rsid w:val="00B410E3"/>
    <w:rsid w:val="00B43B57"/>
    <w:rsid w:val="00B441BF"/>
    <w:rsid w:val="00B454CA"/>
    <w:rsid w:val="00B464CA"/>
    <w:rsid w:val="00B50EB3"/>
    <w:rsid w:val="00B53018"/>
    <w:rsid w:val="00B54962"/>
    <w:rsid w:val="00B57AFF"/>
    <w:rsid w:val="00B64B8A"/>
    <w:rsid w:val="00B67AAC"/>
    <w:rsid w:val="00B67ABF"/>
    <w:rsid w:val="00B740CB"/>
    <w:rsid w:val="00B77BB2"/>
    <w:rsid w:val="00B815A3"/>
    <w:rsid w:val="00B8214B"/>
    <w:rsid w:val="00B82534"/>
    <w:rsid w:val="00B83F0F"/>
    <w:rsid w:val="00B8607C"/>
    <w:rsid w:val="00B97098"/>
    <w:rsid w:val="00BA0962"/>
    <w:rsid w:val="00BA19E2"/>
    <w:rsid w:val="00BA262F"/>
    <w:rsid w:val="00BA5BB9"/>
    <w:rsid w:val="00BA5CFB"/>
    <w:rsid w:val="00BA7308"/>
    <w:rsid w:val="00BB1812"/>
    <w:rsid w:val="00BB2748"/>
    <w:rsid w:val="00BB5045"/>
    <w:rsid w:val="00BC50A5"/>
    <w:rsid w:val="00BC5E7C"/>
    <w:rsid w:val="00BC643B"/>
    <w:rsid w:val="00BC7C93"/>
    <w:rsid w:val="00BD1399"/>
    <w:rsid w:val="00BD3AAB"/>
    <w:rsid w:val="00BD3EEF"/>
    <w:rsid w:val="00BD41F2"/>
    <w:rsid w:val="00BD4AD1"/>
    <w:rsid w:val="00BD5F15"/>
    <w:rsid w:val="00BD75CB"/>
    <w:rsid w:val="00BE0490"/>
    <w:rsid w:val="00BE4906"/>
    <w:rsid w:val="00BE586F"/>
    <w:rsid w:val="00BE7F97"/>
    <w:rsid w:val="00BF1870"/>
    <w:rsid w:val="00C00686"/>
    <w:rsid w:val="00C010DB"/>
    <w:rsid w:val="00C0339B"/>
    <w:rsid w:val="00C04261"/>
    <w:rsid w:val="00C04BB2"/>
    <w:rsid w:val="00C065FB"/>
    <w:rsid w:val="00C07EB5"/>
    <w:rsid w:val="00C11E20"/>
    <w:rsid w:val="00C15FDA"/>
    <w:rsid w:val="00C175C4"/>
    <w:rsid w:val="00C202C2"/>
    <w:rsid w:val="00C202D8"/>
    <w:rsid w:val="00C20538"/>
    <w:rsid w:val="00C2234D"/>
    <w:rsid w:val="00C2335C"/>
    <w:rsid w:val="00C273C4"/>
    <w:rsid w:val="00C30249"/>
    <w:rsid w:val="00C32BB1"/>
    <w:rsid w:val="00C37658"/>
    <w:rsid w:val="00C37EF0"/>
    <w:rsid w:val="00C42F5A"/>
    <w:rsid w:val="00C4369A"/>
    <w:rsid w:val="00C52C11"/>
    <w:rsid w:val="00C62A37"/>
    <w:rsid w:val="00C62ACA"/>
    <w:rsid w:val="00C62D1D"/>
    <w:rsid w:val="00C6448C"/>
    <w:rsid w:val="00C64654"/>
    <w:rsid w:val="00C654EB"/>
    <w:rsid w:val="00C6585D"/>
    <w:rsid w:val="00C666C3"/>
    <w:rsid w:val="00C72B54"/>
    <w:rsid w:val="00C72E06"/>
    <w:rsid w:val="00C75332"/>
    <w:rsid w:val="00C7550F"/>
    <w:rsid w:val="00C75C63"/>
    <w:rsid w:val="00C778BC"/>
    <w:rsid w:val="00C804E1"/>
    <w:rsid w:val="00C81DA2"/>
    <w:rsid w:val="00C82A96"/>
    <w:rsid w:val="00C82AA9"/>
    <w:rsid w:val="00C82B64"/>
    <w:rsid w:val="00C84A2A"/>
    <w:rsid w:val="00C93C49"/>
    <w:rsid w:val="00C94473"/>
    <w:rsid w:val="00C961D8"/>
    <w:rsid w:val="00C964C9"/>
    <w:rsid w:val="00C97F9A"/>
    <w:rsid w:val="00CA1325"/>
    <w:rsid w:val="00CA27BF"/>
    <w:rsid w:val="00CA3B97"/>
    <w:rsid w:val="00CA4855"/>
    <w:rsid w:val="00CA6696"/>
    <w:rsid w:val="00CB575B"/>
    <w:rsid w:val="00CB6E39"/>
    <w:rsid w:val="00CB756D"/>
    <w:rsid w:val="00CC0D06"/>
    <w:rsid w:val="00CC4297"/>
    <w:rsid w:val="00CC4DFB"/>
    <w:rsid w:val="00CD0010"/>
    <w:rsid w:val="00CD129C"/>
    <w:rsid w:val="00CD32C5"/>
    <w:rsid w:val="00CD4394"/>
    <w:rsid w:val="00CD4F1D"/>
    <w:rsid w:val="00CD51A5"/>
    <w:rsid w:val="00CD7B8A"/>
    <w:rsid w:val="00CE18A1"/>
    <w:rsid w:val="00CE4903"/>
    <w:rsid w:val="00CE5B02"/>
    <w:rsid w:val="00CE5E04"/>
    <w:rsid w:val="00CE5EB1"/>
    <w:rsid w:val="00CF02EB"/>
    <w:rsid w:val="00CF3BB0"/>
    <w:rsid w:val="00D03268"/>
    <w:rsid w:val="00D041FE"/>
    <w:rsid w:val="00D2242F"/>
    <w:rsid w:val="00D22F1B"/>
    <w:rsid w:val="00D2385F"/>
    <w:rsid w:val="00D2492C"/>
    <w:rsid w:val="00D30488"/>
    <w:rsid w:val="00D30808"/>
    <w:rsid w:val="00D33639"/>
    <w:rsid w:val="00D33A01"/>
    <w:rsid w:val="00D34B19"/>
    <w:rsid w:val="00D36378"/>
    <w:rsid w:val="00D3668F"/>
    <w:rsid w:val="00D371F0"/>
    <w:rsid w:val="00D45ADF"/>
    <w:rsid w:val="00D502B0"/>
    <w:rsid w:val="00D529BF"/>
    <w:rsid w:val="00D53162"/>
    <w:rsid w:val="00D552DC"/>
    <w:rsid w:val="00D57C88"/>
    <w:rsid w:val="00D64FCE"/>
    <w:rsid w:val="00D66A7A"/>
    <w:rsid w:val="00D66DDF"/>
    <w:rsid w:val="00D671F7"/>
    <w:rsid w:val="00D67214"/>
    <w:rsid w:val="00D70485"/>
    <w:rsid w:val="00D74A37"/>
    <w:rsid w:val="00D82D84"/>
    <w:rsid w:val="00D92916"/>
    <w:rsid w:val="00D94883"/>
    <w:rsid w:val="00D94AAB"/>
    <w:rsid w:val="00D95108"/>
    <w:rsid w:val="00DA4E1C"/>
    <w:rsid w:val="00DA725C"/>
    <w:rsid w:val="00DB1B1D"/>
    <w:rsid w:val="00DB49B6"/>
    <w:rsid w:val="00DB569E"/>
    <w:rsid w:val="00DC08ED"/>
    <w:rsid w:val="00DC0923"/>
    <w:rsid w:val="00DC3F73"/>
    <w:rsid w:val="00DC4C5D"/>
    <w:rsid w:val="00DC6759"/>
    <w:rsid w:val="00DC6FDB"/>
    <w:rsid w:val="00DC7E8E"/>
    <w:rsid w:val="00DD0139"/>
    <w:rsid w:val="00DD52FA"/>
    <w:rsid w:val="00DE4628"/>
    <w:rsid w:val="00DE4C69"/>
    <w:rsid w:val="00DE6157"/>
    <w:rsid w:val="00DE63C0"/>
    <w:rsid w:val="00DF6545"/>
    <w:rsid w:val="00E01CF0"/>
    <w:rsid w:val="00E025AC"/>
    <w:rsid w:val="00E07C6F"/>
    <w:rsid w:val="00E11CD2"/>
    <w:rsid w:val="00E13842"/>
    <w:rsid w:val="00E13F4D"/>
    <w:rsid w:val="00E15F47"/>
    <w:rsid w:val="00E20BEC"/>
    <w:rsid w:val="00E25419"/>
    <w:rsid w:val="00E341B6"/>
    <w:rsid w:val="00E35503"/>
    <w:rsid w:val="00E36C5D"/>
    <w:rsid w:val="00E37AD3"/>
    <w:rsid w:val="00E401B5"/>
    <w:rsid w:val="00E41612"/>
    <w:rsid w:val="00E41D85"/>
    <w:rsid w:val="00E42D41"/>
    <w:rsid w:val="00E45EDC"/>
    <w:rsid w:val="00E47704"/>
    <w:rsid w:val="00E47DDF"/>
    <w:rsid w:val="00E518E9"/>
    <w:rsid w:val="00E524EA"/>
    <w:rsid w:val="00E5464D"/>
    <w:rsid w:val="00E5522B"/>
    <w:rsid w:val="00E627B6"/>
    <w:rsid w:val="00E63B77"/>
    <w:rsid w:val="00E65445"/>
    <w:rsid w:val="00E74192"/>
    <w:rsid w:val="00E7460E"/>
    <w:rsid w:val="00E74BAF"/>
    <w:rsid w:val="00E74CE8"/>
    <w:rsid w:val="00E74FAA"/>
    <w:rsid w:val="00E82643"/>
    <w:rsid w:val="00E83D89"/>
    <w:rsid w:val="00E86A8E"/>
    <w:rsid w:val="00E874CF"/>
    <w:rsid w:val="00E878ED"/>
    <w:rsid w:val="00E92494"/>
    <w:rsid w:val="00E92E9F"/>
    <w:rsid w:val="00E961BE"/>
    <w:rsid w:val="00E96A85"/>
    <w:rsid w:val="00EA063A"/>
    <w:rsid w:val="00EA2291"/>
    <w:rsid w:val="00EA3566"/>
    <w:rsid w:val="00EB0E93"/>
    <w:rsid w:val="00EB1830"/>
    <w:rsid w:val="00EB3215"/>
    <w:rsid w:val="00EB3413"/>
    <w:rsid w:val="00EB48E2"/>
    <w:rsid w:val="00EB5BFC"/>
    <w:rsid w:val="00EB6054"/>
    <w:rsid w:val="00EC16B9"/>
    <w:rsid w:val="00EC420C"/>
    <w:rsid w:val="00EC453F"/>
    <w:rsid w:val="00ED03E9"/>
    <w:rsid w:val="00ED4CEA"/>
    <w:rsid w:val="00EE1A7A"/>
    <w:rsid w:val="00EE1C19"/>
    <w:rsid w:val="00EE2261"/>
    <w:rsid w:val="00EE5A97"/>
    <w:rsid w:val="00EE6857"/>
    <w:rsid w:val="00EE78EB"/>
    <w:rsid w:val="00EF05C5"/>
    <w:rsid w:val="00EF4D7F"/>
    <w:rsid w:val="00EF5278"/>
    <w:rsid w:val="00EF5926"/>
    <w:rsid w:val="00EF6C73"/>
    <w:rsid w:val="00EF7980"/>
    <w:rsid w:val="00EF7E44"/>
    <w:rsid w:val="00F038E7"/>
    <w:rsid w:val="00F03C24"/>
    <w:rsid w:val="00F13CAE"/>
    <w:rsid w:val="00F144B4"/>
    <w:rsid w:val="00F154B6"/>
    <w:rsid w:val="00F17888"/>
    <w:rsid w:val="00F20872"/>
    <w:rsid w:val="00F21956"/>
    <w:rsid w:val="00F229CF"/>
    <w:rsid w:val="00F22ECE"/>
    <w:rsid w:val="00F23BED"/>
    <w:rsid w:val="00F2619F"/>
    <w:rsid w:val="00F32923"/>
    <w:rsid w:val="00F34BEB"/>
    <w:rsid w:val="00F34D26"/>
    <w:rsid w:val="00F41E95"/>
    <w:rsid w:val="00F45556"/>
    <w:rsid w:val="00F45C59"/>
    <w:rsid w:val="00F513BB"/>
    <w:rsid w:val="00F51F1D"/>
    <w:rsid w:val="00F53534"/>
    <w:rsid w:val="00F56469"/>
    <w:rsid w:val="00F61B3B"/>
    <w:rsid w:val="00F65CA2"/>
    <w:rsid w:val="00F67449"/>
    <w:rsid w:val="00F7355F"/>
    <w:rsid w:val="00F7392A"/>
    <w:rsid w:val="00F7429F"/>
    <w:rsid w:val="00F74315"/>
    <w:rsid w:val="00F814F9"/>
    <w:rsid w:val="00F85192"/>
    <w:rsid w:val="00F863DD"/>
    <w:rsid w:val="00F90950"/>
    <w:rsid w:val="00F94C62"/>
    <w:rsid w:val="00F971BA"/>
    <w:rsid w:val="00FA1539"/>
    <w:rsid w:val="00FA1FBC"/>
    <w:rsid w:val="00FA28A7"/>
    <w:rsid w:val="00FA56AF"/>
    <w:rsid w:val="00FB3551"/>
    <w:rsid w:val="00FB4877"/>
    <w:rsid w:val="00FB5299"/>
    <w:rsid w:val="00FB78A4"/>
    <w:rsid w:val="00FB7AB5"/>
    <w:rsid w:val="00FC2239"/>
    <w:rsid w:val="00FC26E1"/>
    <w:rsid w:val="00FC3470"/>
    <w:rsid w:val="00FC37D9"/>
    <w:rsid w:val="00FC3A5F"/>
    <w:rsid w:val="00FC3BF3"/>
    <w:rsid w:val="00FC5E3B"/>
    <w:rsid w:val="00FC7B86"/>
    <w:rsid w:val="00FD23E3"/>
    <w:rsid w:val="00FD2C55"/>
    <w:rsid w:val="00FD3308"/>
    <w:rsid w:val="00FD4B84"/>
    <w:rsid w:val="00FD52DA"/>
    <w:rsid w:val="00FD6F04"/>
    <w:rsid w:val="00FD7267"/>
    <w:rsid w:val="00FE1907"/>
    <w:rsid w:val="00FE2226"/>
    <w:rsid w:val="00FE3AD3"/>
    <w:rsid w:val="00FE440E"/>
    <w:rsid w:val="00FE45B8"/>
    <w:rsid w:val="00FE742A"/>
    <w:rsid w:val="00FF420D"/>
    <w:rsid w:val="00FF4BE7"/>
    <w:rsid w:val="00FF5557"/>
    <w:rsid w:val="00FF7710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4E6A5-DCE2-4193-8DD1-3E70EF3F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8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8D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List Paragraph"/>
    <w:basedOn w:val="a"/>
    <w:uiPriority w:val="34"/>
    <w:qFormat/>
    <w:rsid w:val="009156CF"/>
    <w:pPr>
      <w:ind w:left="720"/>
      <w:contextualSpacing/>
    </w:pPr>
  </w:style>
  <w:style w:type="table" w:styleId="a5">
    <w:name w:val="Table Grid"/>
    <w:basedOn w:val="a1"/>
    <w:uiPriority w:val="39"/>
    <w:rsid w:val="006D4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032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326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D032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326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D0326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nMzux11uwY4f8fEo6HphguISWid/v/ZLjX0311UPhyg=</DigestValue>
    </Reference>
    <Reference Type="http://www.w3.org/2000/09/xmldsig#Object" URI="#idOfficeObject">
      <DigestMethod Algorithm="urn:ietf:params:xml:ns:cpxmlsec:algorithms:gostr34112012-256"/>
      <DigestValue>tOoLnaoP9KJ2bGvwobPt+O5Q8afkrJAbCy88LU5B6Ok=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dmkQ9Oyvdvwmafl8ii3ERPoh+h0+YiatCDTFy2UzNP4=</DigestValue>
    </Reference>
  </SignedInfo>
  <SignatureValue>jxjo/cAYWlp8gpiInNn8lZn3uDgX0SESDTMYPGVXy2e2CumFJv4L7kXWYAyDex1z
tKDhbhYyhWb/hmJl5tbvjg==</SignatureValue>
  <KeyInfo>
    <X509Data>
      <X509Certificate>MIIJ1DCCCYGgAwIBAgIUbx6cAuelAwdlfv3K3bv00mATdpMwCgYIKoUDBwEBAwIw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jNC90L7QtSDQutCw0LfQvdCw0YfQtdC50YHRgtCy0L4wHhcNMjExMTI0MDIzOTE3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qIampYXLsWZU0//LDrQV1/25UT0=</DigestValue>
      </Reference>
      <Reference URI="/word/endnotes.xml?ContentType=application/vnd.openxmlformats-officedocument.wordprocessingml.endnotes+xml">
        <DigestMethod Algorithm="http://www.w3.org/2000/09/xmldsig#sha1"/>
        <DigestValue>UFnzNdOfmZOKh5jZrhTNe+0Fd1A=</DigestValue>
      </Reference>
      <Reference URI="/word/fontTable.xml?ContentType=application/vnd.openxmlformats-officedocument.wordprocessingml.fontTable+xml">
        <DigestMethod Algorithm="http://www.w3.org/2000/09/xmldsig#sha1"/>
        <DigestValue>Q/2/29nNVxJuf4vhTF78/ZQ409o=</DigestValue>
      </Reference>
      <Reference URI="/word/footnotes.xml?ContentType=application/vnd.openxmlformats-officedocument.wordprocessingml.footnotes+xml">
        <DigestMethod Algorithm="http://www.w3.org/2000/09/xmldsig#sha1"/>
        <DigestValue>76qNnocoQ8jph8CS3K7zhssI+nw=</DigestValue>
      </Reference>
      <Reference URI="/word/numbering.xml?ContentType=application/vnd.openxmlformats-officedocument.wordprocessingml.numbering+xml">
        <DigestMethod Algorithm="http://www.w3.org/2000/09/xmldsig#sha1"/>
        <DigestValue>ZPq5SjR/BNIQ14fTLQkc2hBHiwc=</DigestValue>
      </Reference>
      <Reference URI="/word/settings.xml?ContentType=application/vnd.openxmlformats-officedocument.wordprocessingml.settings+xml">
        <DigestMethod Algorithm="http://www.w3.org/2000/09/xmldsig#sha1"/>
        <DigestValue>WahVDhoagtNd6CXNO8vD/6OpRf4=</DigestValue>
      </Reference>
      <Reference URI="/word/styles.xml?ContentType=application/vnd.openxmlformats-officedocument.wordprocessingml.styles+xml">
        <DigestMethod Algorithm="http://www.w3.org/2000/09/xmldsig#sha1"/>
        <DigestValue>+dSnwDGHqI5KW8Y7mm6FG4EIC04=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2022-09-06T08:42:10Z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2022-09-06T08:42:10Z</xd:SigningTime>
          <xd:SigningCertificate>
            <xd:Cert>
              <xd:CertDigest>
                <DigestMethod Algorithm="http://www.w3.org/2000/09/xmldsig#sha1"/>
                <DigestValue>sLdJ5mH0hH5m12Nng79er08910M=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634380588422480651765690113139342896587793987219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10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Лабковская</dc:creator>
  <cp:lastModifiedBy>Владелец</cp:lastModifiedBy>
  <cp:revision>8</cp:revision>
  <dcterms:created xsi:type="dcterms:W3CDTF">2022-08-26T09:02:00Z</dcterms:created>
  <dcterms:modified xsi:type="dcterms:W3CDTF">2022-08-29T04:19:00Z</dcterms:modified>
</cp:coreProperties>
</file>