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5D1B43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5D1B43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B43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5D1B43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B43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B83F7C">
        <w:rPr>
          <w:rFonts w:ascii="Times New Roman" w:hAnsi="Times New Roman"/>
          <w:sz w:val="26"/>
          <w:szCs w:val="26"/>
        </w:rPr>
        <w:t>«</w:t>
      </w:r>
      <w:r w:rsidR="00B83F7C">
        <w:rPr>
          <w:rFonts w:ascii="Times New Roman" w:hAnsi="Times New Roman"/>
          <w:sz w:val="28"/>
          <w:szCs w:val="28"/>
        </w:rPr>
        <w:t>Иностранный язык (английский)</w:t>
      </w:r>
      <w:r w:rsidR="00B83F7C">
        <w:rPr>
          <w:rFonts w:ascii="Times New Roman" w:hAnsi="Times New Roman"/>
          <w:sz w:val="26"/>
          <w:szCs w:val="26"/>
        </w:rPr>
        <w:t>»</w:t>
      </w:r>
      <w:bookmarkStart w:id="0" w:name="_GoBack"/>
      <w:bookmarkEnd w:id="0"/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5D1B43" w:rsidRPr="005D1B43">
        <w:rPr>
          <w:rFonts w:ascii="Times New Roman" w:eastAsia="Calibri" w:hAnsi="Times New Roman" w:cs="Times New Roman"/>
          <w:sz w:val="26"/>
          <w:szCs w:val="26"/>
        </w:rPr>
        <w:t>«английский язык</w:t>
      </w: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B83F7C">
        <w:rPr>
          <w:rFonts w:ascii="Times New Roman" w:hAnsi="Times New Roman"/>
          <w:sz w:val="26"/>
          <w:szCs w:val="26"/>
        </w:rPr>
        <w:t>«</w:t>
      </w:r>
      <w:r w:rsidR="00B83F7C">
        <w:rPr>
          <w:rFonts w:ascii="Times New Roman" w:hAnsi="Times New Roman"/>
          <w:sz w:val="28"/>
          <w:szCs w:val="28"/>
        </w:rPr>
        <w:t>Иностранный язык (английский)</w:t>
      </w:r>
      <w:r w:rsidR="00B83F7C">
        <w:rPr>
          <w:rFonts w:ascii="Times New Roman" w:hAnsi="Times New Roman"/>
          <w:sz w:val="26"/>
          <w:szCs w:val="26"/>
        </w:rPr>
        <w:t xml:space="preserve">» </w:t>
      </w:r>
      <w:r w:rsidRPr="005D1B43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5 лет с 5 по 9 классы.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="005D1B43" w:rsidRPr="005D1B43">
        <w:rPr>
          <w:rFonts w:ascii="Times New Roman" w:eastAsia="Calibri" w:hAnsi="Times New Roman" w:cs="Times New Roman"/>
          <w:sz w:val="26"/>
          <w:szCs w:val="26"/>
        </w:rPr>
        <w:t xml:space="preserve">Пантилеевой Е.С.,Мелешковой Т.Г.,Грибко А.В. </w:t>
      </w: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МБОУ </w:t>
      </w:r>
      <w:r w:rsidR="005D1B43" w:rsidRPr="005D1B43">
        <w:rPr>
          <w:rFonts w:ascii="Times New Roman" w:eastAsia="Calibri" w:hAnsi="Times New Roman" w:cs="Times New Roman"/>
          <w:sz w:val="26"/>
          <w:szCs w:val="26"/>
        </w:rPr>
        <w:t xml:space="preserve">«Филимоновская СОШ» </w:t>
      </w:r>
      <w:r w:rsidRPr="005D1B43">
        <w:rPr>
          <w:rFonts w:ascii="Times New Roman" w:eastAsia="Calibri" w:hAnsi="Times New Roman" w:cs="Times New Roman"/>
          <w:sz w:val="26"/>
          <w:szCs w:val="26"/>
        </w:rPr>
        <w:t>о определенному учебному предмету с учетом рабочей программы воспитания.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="005D1B43" w:rsidRPr="005D1B43">
        <w:rPr>
          <w:rFonts w:ascii="Times New Roman" w:eastAsia="Calibri" w:hAnsi="Times New Roman" w:cs="Times New Roman"/>
          <w:sz w:val="26"/>
          <w:szCs w:val="26"/>
        </w:rPr>
        <w:t xml:space="preserve">по английскому языку </w:t>
      </w: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 является частью ООП ООО, определяющей: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5D1B43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«Филимоновская СОШ».</w:t>
      </w:r>
    </w:p>
    <w:p w:rsidR="00BE36FF" w:rsidRPr="005D1B43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5D1B43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5D1B43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5D1B43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5D1B43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0C2DE1" w:rsidRPr="005D1B43" w:rsidRDefault="000C2DE1">
      <w:pPr>
        <w:rPr>
          <w:b/>
        </w:rPr>
      </w:pPr>
    </w:p>
    <w:sectPr w:rsidR="000C2DE1" w:rsidRPr="005D1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5D1B43"/>
    <w:rsid w:val="009744BD"/>
    <w:rsid w:val="009E6E88"/>
    <w:rsid w:val="00B83F7C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1442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5</cp:revision>
  <dcterms:created xsi:type="dcterms:W3CDTF">2023-11-10T02:06:00Z</dcterms:created>
  <dcterms:modified xsi:type="dcterms:W3CDTF">2023-12-08T04:26:00Z</dcterms:modified>
</cp:coreProperties>
</file>