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0F" w:rsidRDefault="00157F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57F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6F13D3CD" wp14:editId="66B1411A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498080" cy="10610728"/>
            <wp:effectExtent l="0" t="0" r="0" b="0"/>
            <wp:wrapNone/>
            <wp:docPr id="1" name="Рисунок 1" descr="G:\школа\На сайт\Трофимова Н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На сайт\Трофимова Н.А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780" cy="1061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1A08" w:rsidRPr="00D770E9" w:rsidRDefault="00331A08" w:rsidP="00D7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70E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Первый класс - один из наиболее важных и трудных периодов в жизни детей. По</w:t>
      </w:r>
      <w:r w:rsidRPr="00D770E9">
        <w:rPr>
          <w:rStyle w:val="1"/>
          <w:color w:val="000000"/>
          <w:sz w:val="28"/>
          <w:szCs w:val="28"/>
        </w:rPr>
        <w:softHyphen/>
        <w:t>ступление малышей в школу приводит к эмоционально-стрессовой ситуации: изменяется привычный стереотип поведения, возрастает нагрузка. На ребенка влияет целый ком</w:t>
      </w:r>
      <w:r w:rsidRPr="00D770E9">
        <w:rPr>
          <w:rStyle w:val="1"/>
          <w:color w:val="000000"/>
          <w:sz w:val="28"/>
          <w:szCs w:val="28"/>
        </w:rPr>
        <w:softHyphen/>
        <w:t>плекс новых факторов: классный коллектив, личность педагога, изменение режима, непри</w:t>
      </w:r>
      <w:r w:rsidRPr="00D770E9">
        <w:rPr>
          <w:rStyle w:val="1"/>
          <w:color w:val="000000"/>
          <w:sz w:val="28"/>
          <w:szCs w:val="28"/>
        </w:rPr>
        <w:softHyphen/>
        <w:t>вычно длительное ограничение двигательной активности и, конечно, появление новых, не всегда привлекательных обязанностей.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Ребёнок, переступающий порог школы, должен соответствовать определённому фи</w:t>
      </w:r>
      <w:r w:rsidRPr="00D770E9">
        <w:rPr>
          <w:rStyle w:val="1"/>
          <w:color w:val="000000"/>
          <w:sz w:val="28"/>
          <w:szCs w:val="28"/>
        </w:rPr>
        <w:softHyphen/>
        <w:t>зическому, умственному, эмоциональному и социальному развитию. В этом залог его буду</w:t>
      </w:r>
      <w:r w:rsidRPr="00D770E9">
        <w:rPr>
          <w:rStyle w:val="1"/>
          <w:color w:val="000000"/>
          <w:sz w:val="28"/>
          <w:szCs w:val="28"/>
        </w:rPr>
        <w:softHyphen/>
        <w:t>щей школьной успеваемости.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К старшему дошкольному возрасту, дети приобретают определённый кругозор, запас конкретных знаний, проходят определённую подготовку в детском дошкольном учреждении и перед ними встаёт проблема адаптации к условиям школьной жизни. А если учесть совре</w:t>
      </w:r>
      <w:r w:rsidRPr="00D770E9">
        <w:rPr>
          <w:rStyle w:val="1"/>
          <w:color w:val="000000"/>
          <w:sz w:val="28"/>
          <w:szCs w:val="28"/>
        </w:rPr>
        <w:softHyphen/>
        <w:t>менные требования программ начального обучения, то становится ясным, что необходима организация качественно новой подготовки детей к школе.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«Академия дошколят» является одной из форм работы с детьми в рамках преемствен</w:t>
      </w:r>
      <w:r w:rsidRPr="00D770E9">
        <w:rPr>
          <w:rStyle w:val="1"/>
          <w:color w:val="000000"/>
          <w:sz w:val="28"/>
          <w:szCs w:val="28"/>
        </w:rPr>
        <w:softHyphen/>
        <w:t>ности на этапе «детский сад - начальная школа». Её появление и функционирование - ре</w:t>
      </w:r>
      <w:r w:rsidRPr="00D770E9">
        <w:rPr>
          <w:rStyle w:val="1"/>
          <w:color w:val="000000"/>
          <w:sz w:val="28"/>
          <w:szCs w:val="28"/>
        </w:rPr>
        <w:softHyphen/>
        <w:t>зультат социального заказа общества. Он определяется, с одной стороны, сохраняющимися высокими потребностями родителей, желающих подготовить детей к обучению в школе, поднять общий уровень их развития и уровень коммуникативных способностей, с другой стороны - необходимостью обеспечения МБОУ «</w:t>
      </w:r>
      <w:r w:rsidR="00392D26" w:rsidRPr="00D770E9">
        <w:rPr>
          <w:rStyle w:val="1"/>
          <w:sz w:val="28"/>
          <w:szCs w:val="28"/>
        </w:rPr>
        <w:t>Филимоновская СОШ</w:t>
      </w:r>
      <w:r w:rsidRPr="00D770E9">
        <w:rPr>
          <w:rStyle w:val="1"/>
          <w:color w:val="000000"/>
          <w:sz w:val="28"/>
          <w:szCs w:val="28"/>
        </w:rPr>
        <w:t>» контингентом учащихся, кото</w:t>
      </w:r>
      <w:r w:rsidRPr="00D770E9">
        <w:rPr>
          <w:rStyle w:val="1"/>
          <w:color w:val="000000"/>
          <w:sz w:val="28"/>
          <w:szCs w:val="28"/>
        </w:rPr>
        <w:softHyphen/>
        <w:t>рые смогут успешно обучаться в ней и в будущем получить высшее профессиональное обра</w:t>
      </w:r>
      <w:r w:rsidRPr="00D770E9">
        <w:rPr>
          <w:rStyle w:val="1"/>
          <w:color w:val="000000"/>
          <w:sz w:val="28"/>
          <w:szCs w:val="28"/>
        </w:rPr>
        <w:softHyphen/>
        <w:t>зование.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D770E9">
        <w:rPr>
          <w:rStyle w:val="a4"/>
          <w:color w:val="000000"/>
          <w:sz w:val="28"/>
          <w:szCs w:val="28"/>
        </w:rPr>
        <w:t xml:space="preserve">Актуальность разработки данной программы. </w:t>
      </w:r>
      <w:r w:rsidRPr="00D770E9">
        <w:rPr>
          <w:rStyle w:val="1"/>
          <w:color w:val="000000"/>
          <w:sz w:val="28"/>
          <w:szCs w:val="28"/>
        </w:rPr>
        <w:t>Проблема готовности ребёнка к школе существовала всегда, но была сформулирована как проблема несколько десятилетий назад. Понимание проблемы подготовки детей к школе постоянно уточняется и конкретизи</w:t>
      </w:r>
      <w:r w:rsidRPr="00D770E9">
        <w:rPr>
          <w:rStyle w:val="1"/>
          <w:color w:val="000000"/>
          <w:sz w:val="28"/>
          <w:szCs w:val="28"/>
        </w:rPr>
        <w:softHyphen/>
        <w:t>руется. Так</w:t>
      </w:r>
      <w:r w:rsidR="00392D26" w:rsidRPr="00D770E9">
        <w:rPr>
          <w:rStyle w:val="1"/>
          <w:color w:val="000000"/>
          <w:sz w:val="28"/>
          <w:szCs w:val="28"/>
        </w:rPr>
        <w:t>,</w:t>
      </w:r>
      <w:r w:rsidRPr="00D770E9">
        <w:rPr>
          <w:rStyle w:val="1"/>
          <w:color w:val="000000"/>
          <w:sz w:val="28"/>
          <w:szCs w:val="28"/>
        </w:rPr>
        <w:t xml:space="preserve"> если сначала внимание учёных и педагогов было сосредоточено на том</w:t>
      </w:r>
      <w:r w:rsidR="00392D26" w:rsidRPr="00D770E9">
        <w:rPr>
          <w:rStyle w:val="1"/>
          <w:color w:val="000000"/>
          <w:sz w:val="28"/>
          <w:szCs w:val="28"/>
        </w:rPr>
        <w:t>,</w:t>
      </w:r>
      <w:r w:rsidRPr="00D770E9">
        <w:rPr>
          <w:rStyle w:val="1"/>
          <w:color w:val="000000"/>
          <w:sz w:val="28"/>
          <w:szCs w:val="28"/>
        </w:rPr>
        <w:t xml:space="preserve"> какие знания и навыки необходимо давать дошкольникам, то сейчас на первое место выдвинут во</w:t>
      </w:r>
      <w:r w:rsidRPr="00D770E9">
        <w:rPr>
          <w:rStyle w:val="1"/>
          <w:color w:val="000000"/>
          <w:sz w:val="28"/>
          <w:szCs w:val="28"/>
        </w:rPr>
        <w:softHyphen/>
        <w:t>прос о том, какие условия нужно создать, для того, чтобы обеспечить эффективное поступа</w:t>
      </w:r>
      <w:r w:rsidRPr="00D770E9">
        <w:rPr>
          <w:rStyle w:val="1"/>
          <w:color w:val="000000"/>
          <w:sz w:val="28"/>
          <w:szCs w:val="28"/>
        </w:rPr>
        <w:softHyphen/>
        <w:t xml:space="preserve">тельное развитие ребёнка, его успешное обучение и воспитание. Поэтому в целях создания благоприятных условий для подготовки детей к школе разработана программа </w:t>
      </w:r>
      <w:proofErr w:type="gramStart"/>
      <w:r w:rsidRPr="00D770E9">
        <w:rPr>
          <w:rStyle w:val="1"/>
          <w:color w:val="000000"/>
          <w:sz w:val="28"/>
          <w:szCs w:val="28"/>
        </w:rPr>
        <w:t>« Академии</w:t>
      </w:r>
      <w:proofErr w:type="gramEnd"/>
      <w:r w:rsidRPr="00D770E9">
        <w:rPr>
          <w:rStyle w:val="1"/>
          <w:color w:val="000000"/>
          <w:sz w:val="28"/>
          <w:szCs w:val="28"/>
        </w:rPr>
        <w:t xml:space="preserve"> дошколят» и проводятся занятия </w:t>
      </w:r>
      <w:proofErr w:type="spellStart"/>
      <w:r w:rsidRPr="00D770E9">
        <w:rPr>
          <w:rStyle w:val="1"/>
          <w:color w:val="000000"/>
          <w:sz w:val="28"/>
          <w:szCs w:val="28"/>
        </w:rPr>
        <w:t>предшкольной</w:t>
      </w:r>
      <w:proofErr w:type="spellEnd"/>
      <w:r w:rsidRPr="00D770E9">
        <w:rPr>
          <w:rStyle w:val="1"/>
          <w:color w:val="000000"/>
          <w:sz w:val="28"/>
          <w:szCs w:val="28"/>
        </w:rPr>
        <w:t xml:space="preserve"> подготовки.</w:t>
      </w:r>
    </w:p>
    <w:p w:rsidR="00D770E9" w:rsidRDefault="00D770E9" w:rsidP="00D770E9">
      <w:pPr>
        <w:pStyle w:val="a3"/>
        <w:shd w:val="clear" w:color="auto" w:fill="auto"/>
        <w:spacing w:line="240" w:lineRule="auto"/>
        <w:ind w:left="60" w:right="60" w:firstLine="720"/>
        <w:rPr>
          <w:rStyle w:val="a4"/>
          <w:color w:val="000000"/>
          <w:sz w:val="28"/>
          <w:szCs w:val="28"/>
        </w:rPr>
      </w:pP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left="60" w:right="60" w:firstLine="720"/>
        <w:rPr>
          <w:rStyle w:val="1"/>
          <w:color w:val="000000"/>
          <w:sz w:val="28"/>
          <w:szCs w:val="28"/>
        </w:rPr>
      </w:pPr>
      <w:r w:rsidRPr="00D770E9">
        <w:rPr>
          <w:rStyle w:val="a4"/>
          <w:color w:val="000000"/>
          <w:sz w:val="28"/>
          <w:szCs w:val="28"/>
        </w:rPr>
        <w:t xml:space="preserve">Цель программы: </w:t>
      </w:r>
      <w:r w:rsidRPr="00D770E9">
        <w:rPr>
          <w:rStyle w:val="1"/>
          <w:color w:val="000000"/>
          <w:sz w:val="28"/>
          <w:szCs w:val="28"/>
        </w:rPr>
        <w:t>обеспечить формирование готовности к обучению в начальной школе у будущего школьника, развитие тех интеллектуальных качеств, творческих способ</w:t>
      </w:r>
      <w:r w:rsidRPr="00D770E9">
        <w:rPr>
          <w:rStyle w:val="1"/>
          <w:color w:val="000000"/>
          <w:sz w:val="28"/>
          <w:szCs w:val="28"/>
        </w:rPr>
        <w:softHyphen/>
        <w:t>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  <w:r w:rsidR="00392D26" w:rsidRPr="00D770E9">
        <w:rPr>
          <w:rStyle w:val="1"/>
          <w:color w:val="000000"/>
          <w:sz w:val="28"/>
          <w:szCs w:val="28"/>
        </w:rPr>
        <w:t xml:space="preserve">. </w:t>
      </w:r>
    </w:p>
    <w:p w:rsidR="00331A08" w:rsidRPr="00D770E9" w:rsidRDefault="00331A08" w:rsidP="00D770E9">
      <w:pPr>
        <w:pStyle w:val="a3"/>
        <w:shd w:val="clear" w:color="auto" w:fill="auto"/>
        <w:spacing w:line="240" w:lineRule="auto"/>
        <w:ind w:right="60" w:firstLine="0"/>
        <w:rPr>
          <w:sz w:val="28"/>
          <w:szCs w:val="28"/>
        </w:rPr>
      </w:pPr>
      <w:r w:rsidRPr="00D770E9">
        <w:rPr>
          <w:rStyle w:val="a4"/>
          <w:color w:val="000000"/>
          <w:sz w:val="28"/>
          <w:szCs w:val="28"/>
        </w:rPr>
        <w:lastRenderedPageBreak/>
        <w:t xml:space="preserve">           Задачи:</w:t>
      </w:r>
    </w:p>
    <w:p w:rsidR="00331A08" w:rsidRPr="00D770E9" w:rsidRDefault="00331A08" w:rsidP="00D770E9">
      <w:pPr>
        <w:pStyle w:val="a3"/>
        <w:numPr>
          <w:ilvl w:val="0"/>
          <w:numId w:val="7"/>
        </w:numPr>
        <w:shd w:val="clear" w:color="auto" w:fill="auto"/>
        <w:spacing w:line="240" w:lineRule="auto"/>
        <w:ind w:right="6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Создать необходимые условия для сохранения психологического и физического здо</w:t>
      </w:r>
      <w:r w:rsidRPr="00D770E9">
        <w:rPr>
          <w:rStyle w:val="1"/>
          <w:color w:val="000000"/>
          <w:sz w:val="28"/>
          <w:szCs w:val="28"/>
        </w:rPr>
        <w:softHyphen/>
        <w:t>ровья детей.</w:t>
      </w:r>
    </w:p>
    <w:p w:rsidR="00331A08" w:rsidRPr="00D770E9" w:rsidRDefault="00331A08" w:rsidP="00D770E9">
      <w:pPr>
        <w:pStyle w:val="a3"/>
        <w:numPr>
          <w:ilvl w:val="0"/>
          <w:numId w:val="7"/>
        </w:numPr>
        <w:shd w:val="clear" w:color="auto" w:fill="auto"/>
        <w:spacing w:line="240" w:lineRule="auto"/>
        <w:ind w:right="60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Стимулировать игровую, познавательную и коммуникативную активность детей в различных видах деятельности.</w:t>
      </w:r>
    </w:p>
    <w:p w:rsidR="00331A08" w:rsidRPr="00D770E9" w:rsidRDefault="00331A08" w:rsidP="00D770E9">
      <w:pPr>
        <w:pStyle w:val="a3"/>
        <w:numPr>
          <w:ilvl w:val="0"/>
          <w:numId w:val="7"/>
        </w:numPr>
        <w:shd w:val="clear" w:color="auto" w:fill="auto"/>
        <w:spacing w:line="240" w:lineRule="auto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Подготовить детей к активному взаимодействию с окружающим миром.</w:t>
      </w:r>
    </w:p>
    <w:p w:rsidR="00331A08" w:rsidRPr="00D770E9" w:rsidRDefault="00331A08" w:rsidP="00D770E9">
      <w:pPr>
        <w:pStyle w:val="a3"/>
        <w:numPr>
          <w:ilvl w:val="0"/>
          <w:numId w:val="7"/>
        </w:numPr>
        <w:shd w:val="clear" w:color="auto" w:fill="auto"/>
        <w:spacing w:after="13" w:line="240" w:lineRule="auto"/>
        <w:rPr>
          <w:sz w:val="28"/>
          <w:szCs w:val="28"/>
        </w:rPr>
      </w:pPr>
      <w:r w:rsidRPr="00D770E9">
        <w:rPr>
          <w:rStyle w:val="1"/>
          <w:color w:val="000000"/>
          <w:sz w:val="28"/>
          <w:szCs w:val="28"/>
        </w:rPr>
        <w:t>Выявить и развить интеллектуально-творческий потенциал личности каждого ребенка.</w:t>
      </w:r>
    </w:p>
    <w:p w:rsidR="00331A08" w:rsidRPr="00D770E9" w:rsidRDefault="00331A08" w:rsidP="00D770E9">
      <w:pPr>
        <w:pStyle w:val="a3"/>
        <w:numPr>
          <w:ilvl w:val="0"/>
          <w:numId w:val="7"/>
        </w:numPr>
        <w:shd w:val="clear" w:color="auto" w:fill="auto"/>
        <w:spacing w:line="240" w:lineRule="auto"/>
        <w:rPr>
          <w:rStyle w:val="1"/>
          <w:sz w:val="28"/>
          <w:szCs w:val="28"/>
          <w:shd w:val="clear" w:color="auto" w:fill="auto"/>
        </w:rPr>
      </w:pPr>
      <w:r w:rsidRPr="00D770E9">
        <w:rPr>
          <w:rStyle w:val="1"/>
          <w:color w:val="000000"/>
          <w:sz w:val="28"/>
          <w:szCs w:val="28"/>
        </w:rPr>
        <w:t>Создать комфортную среду обучения и воспитания.</w:t>
      </w:r>
    </w:p>
    <w:p w:rsidR="00331A08" w:rsidRPr="00D770E9" w:rsidRDefault="00331A08" w:rsidP="00D770E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адаптироваться в детском коллективе, настроить на самостоятельную работу.</w:t>
      </w:r>
    </w:p>
    <w:p w:rsidR="00331A08" w:rsidRPr="00D770E9" w:rsidRDefault="00331A08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444" w:rsidRPr="00D770E9" w:rsidRDefault="00805444" w:rsidP="00D77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ПРОГРАММЫ</w:t>
      </w:r>
    </w:p>
    <w:p w:rsidR="00805444" w:rsidRPr="00D770E9" w:rsidRDefault="00805444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444" w:rsidRPr="00D770E9" w:rsidRDefault="00805444" w:rsidP="00D7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назначение программы: выравнивание стартовых возможностей будущих школьников, чтобы при поступлении в школу у них не возникло стрессов, комплексов, кото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могут отбить желание учиться на все последующие годы. Для реализации этого важно научить детей точно и ясно выражать свои мысли, раскрывать их творческие возможности, развить интерес и внимание к слову, к его эмоциональной окраске. В ходе занятий привива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ответственное отношение к труду, развивается любознательность, инициативность, са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мостоятельность в поиске новых впечатлений, разных способов действия, ответов на возни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кающие вопросы, в решении проблемных ситуаций. Дети учатся выполнять правила поведе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 уроке, приучаются контролировать свое поведение, подчинять правилам свои жела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действия, мысли. Эти качества являются необходимым условием как для успешного усвоения программного материала, так и продвижения детей в общем развитии, для даль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нейшего обучения в школе по всем предметам.</w:t>
      </w:r>
    </w:p>
    <w:p w:rsidR="00805444" w:rsidRPr="00D770E9" w:rsidRDefault="00805444" w:rsidP="00D7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зоне особого внимания педагога учет психологических особенностей и возможно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 детей старшего дошкольного возраста. Это проявляется в следующем:</w:t>
      </w:r>
    </w:p>
    <w:p w:rsidR="00805444" w:rsidRPr="00D770E9" w:rsidRDefault="00805444" w:rsidP="00D770E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 предъявляются требования, которые они не могут выполнить, так как это пре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пятствует формированию положительной учебной мотивации ребенка: отношению к дея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тельности. интереса к ней, и как следствие этого - успешности обучения;</w:t>
      </w:r>
    </w:p>
    <w:p w:rsidR="00805444" w:rsidRPr="00D770E9" w:rsidRDefault="00805444" w:rsidP="00D770E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создаются условия для более разнообразного учебного и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внеучебного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детей. По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требность к общению со сверстниками - особая черта детей этого возраста, именно в про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цессе этой деятельности происходит развитие многих коммуникативных умений, необходи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для обучения в школе;</w:t>
      </w:r>
    </w:p>
    <w:p w:rsidR="00805444" w:rsidRPr="00D770E9" w:rsidRDefault="00805444" w:rsidP="00D770E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изучаются индивидуальные особенности каждого ребенка для построения индивидуальной образовательной траектории;</w:t>
      </w:r>
    </w:p>
    <w:p w:rsidR="00805444" w:rsidRPr="00D770E9" w:rsidRDefault="00805444" w:rsidP="00D770E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учитывается, что ведущей деятельностью этого периода развития ребенка является игровая, и поэтому игра должна стать приоритетной формой организации учебного процесса.</w:t>
      </w:r>
    </w:p>
    <w:p w:rsidR="00C9119D" w:rsidRPr="00D770E9" w:rsidRDefault="00C9119D" w:rsidP="00D770E9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19D" w:rsidRPr="00D770E9" w:rsidRDefault="00C9119D" w:rsidP="00D770E9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19D" w:rsidRPr="00D770E9" w:rsidRDefault="00C9119D" w:rsidP="00D770E9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C9119D" w:rsidRPr="00D770E9" w:rsidRDefault="00C9119D" w:rsidP="00D770E9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19D" w:rsidRPr="00D770E9" w:rsidRDefault="00C9119D" w:rsidP="00D7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для детей 6-7</w:t>
      </w:r>
      <w:r w:rsidR="00C26939"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возраста по 30 минут проводятся каждый день с понедельника по пятницу</w:t>
      </w:r>
      <w:r w:rsidR="00EC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3 июня по 14</w:t>
      </w:r>
      <w:r w:rsidR="00C26939"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26939"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proofErr w:type="gram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9.00 до 10.50</w:t>
      </w:r>
      <w:r w:rsidR="00392D26"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на базе МБОУ «Филимоновская СОШ»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6939"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занятиями 10 минут, во время которого организуется игровая деятель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ность. Чередование умственной нагрузки с игровыми элементами создает благоприятные условия для развития детей дошкольного возраста и ведет к снижению заболеваемости бу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дущих школьников.</w:t>
      </w:r>
    </w:p>
    <w:p w:rsidR="00C9119D" w:rsidRPr="00D770E9" w:rsidRDefault="00C9119D" w:rsidP="00D7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Комплектуются группы -15-20 человек.</w:t>
      </w:r>
    </w:p>
    <w:p w:rsidR="00A50A80" w:rsidRPr="00D770E9" w:rsidRDefault="00A50A80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0E9" w:rsidRDefault="00D770E9" w:rsidP="00D7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10D" w:rsidRPr="00D770E9" w:rsidRDefault="00D770E9" w:rsidP="00D7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E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D3D5D" w:rsidRPr="00D770E9" w:rsidRDefault="004D3D5D" w:rsidP="00D7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освоения содержания программы обеспечиваются условия для достижения обучающимися следующих личностных,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результаты: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мотивационные и коммуникативные, формирование </w:t>
      </w:r>
      <w:proofErr w:type="gramStart"/>
      <w:r w:rsidRPr="00DD46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</w:t>
      </w:r>
      <w:proofErr w:type="gramEnd"/>
      <w:r w:rsidRPr="00D77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самооценки при подготовке к обучению в школе, положительное отношение к школь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обучению.</w:t>
      </w: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="00DD4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полнением недостающих элементов; сравнение и сопоставление; выделение общего и раз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речевого высказывания в устной форме.</w:t>
      </w: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действия по образцу и заданному правилу; со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нимать оценку взрослого и сверстника.</w:t>
      </w:r>
    </w:p>
    <w:p w:rsidR="004D3D5D" w:rsidRPr="00D770E9" w:rsidRDefault="004D3D5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Коммуникативные УУД: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ника; задавать вопросы.</w:t>
      </w:r>
    </w:p>
    <w:p w:rsidR="00392D26" w:rsidRPr="00D770E9" w:rsidRDefault="00392D26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667" w:rsidRDefault="00DD4667" w:rsidP="00D7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5D" w:rsidRPr="00D770E9" w:rsidRDefault="00D770E9" w:rsidP="00D77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E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75DED" w:rsidRPr="00D770E9" w:rsidRDefault="00675DED" w:rsidP="00D770E9">
      <w:pPr>
        <w:pStyle w:val="Default"/>
        <w:jc w:val="both"/>
        <w:rPr>
          <w:sz w:val="28"/>
          <w:szCs w:val="28"/>
        </w:rPr>
      </w:pPr>
      <w:r w:rsidRPr="00D770E9">
        <w:rPr>
          <w:rFonts w:eastAsia="Times New Roman"/>
          <w:b/>
          <w:bCs/>
          <w:sz w:val="28"/>
          <w:szCs w:val="28"/>
          <w:lang w:eastAsia="ru-RU"/>
        </w:rPr>
        <w:t>Развитие речи (8часов)</w:t>
      </w:r>
      <w:r w:rsidRPr="00D770E9">
        <w:rPr>
          <w:sz w:val="28"/>
          <w:szCs w:val="28"/>
        </w:rPr>
        <w:t xml:space="preserve"> </w:t>
      </w:r>
    </w:p>
    <w:p w:rsidR="00675DED" w:rsidRPr="00D770E9" w:rsidRDefault="00675DED" w:rsidP="00D770E9">
      <w:pPr>
        <w:pStyle w:val="Default"/>
        <w:jc w:val="both"/>
        <w:rPr>
          <w:sz w:val="28"/>
          <w:szCs w:val="28"/>
        </w:rPr>
      </w:pPr>
      <w:r w:rsidRPr="00D770E9">
        <w:rPr>
          <w:sz w:val="28"/>
          <w:szCs w:val="28"/>
        </w:rPr>
        <w:t xml:space="preserve">Речь 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устная и письменная - общее представление.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и слово. Членение речи на предложения, предложения на слова, слова на сло</w:t>
      </w: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ги.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 и ударение. 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слов на слоги, ударение в словах, определение количества слогов в словах.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и буквы. 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звуке, различие на слух и при произношении гласных и со</w:t>
      </w: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гласных звуков.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и сказки</w:t>
      </w:r>
    </w:p>
    <w:p w:rsidR="00392D26" w:rsidRPr="00D770E9" w:rsidRDefault="00392D2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руки к письму (8 часов)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Обведение по контуру. 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Штриховка. 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Графические упражнения.  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Ориентирование на листе в клетку. </w:t>
      </w:r>
    </w:p>
    <w:p w:rsidR="00392D26" w:rsidRPr="00D770E9" w:rsidRDefault="00392D2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Ориентирование на листе в линейку. </w:t>
      </w:r>
    </w:p>
    <w:p w:rsidR="00392D26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 крупой, пуговицами, бусинками. </w:t>
      </w:r>
    </w:p>
    <w:p w:rsidR="00675DED" w:rsidRPr="00D770E9" w:rsidRDefault="00675DED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счётными палочками.</w:t>
      </w:r>
    </w:p>
    <w:p w:rsidR="006E60BE" w:rsidRPr="00D770E9" w:rsidRDefault="006E60BE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моторики.</w:t>
      </w:r>
    </w:p>
    <w:p w:rsidR="006E60BE" w:rsidRPr="00D770E9" w:rsidRDefault="006E60BE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DED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0E9">
        <w:rPr>
          <w:rFonts w:ascii="Times New Roman" w:hAnsi="Times New Roman" w:cs="Times New Roman"/>
          <w:b/>
          <w:sz w:val="28"/>
          <w:szCs w:val="28"/>
        </w:rPr>
        <w:t>Умелые руки (8 часов)</w:t>
      </w:r>
    </w:p>
    <w:p w:rsidR="00675DED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 xml:space="preserve">Пальчиковые упражнения. </w:t>
      </w:r>
      <w:proofErr w:type="spellStart"/>
      <w:proofErr w:type="gramStart"/>
      <w:r w:rsidRPr="00D770E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D770E9">
        <w:rPr>
          <w:rFonts w:ascii="Times New Roman" w:hAnsi="Times New Roman" w:cs="Times New Roman"/>
          <w:sz w:val="28"/>
          <w:szCs w:val="28"/>
        </w:rPr>
        <w:t xml:space="preserve">  упражнения</w:t>
      </w:r>
      <w:proofErr w:type="gramEnd"/>
      <w:r w:rsidRPr="00D770E9">
        <w:rPr>
          <w:rFonts w:ascii="Times New Roman" w:hAnsi="Times New Roman" w:cs="Times New Roman"/>
          <w:sz w:val="28"/>
          <w:szCs w:val="28"/>
        </w:rPr>
        <w:t>.</w:t>
      </w:r>
    </w:p>
    <w:p w:rsidR="00E5395A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 xml:space="preserve">Рисование. </w:t>
      </w:r>
    </w:p>
    <w:p w:rsidR="00675DED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Раскрашивание картинок.</w:t>
      </w:r>
    </w:p>
    <w:p w:rsidR="006E60BE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 xml:space="preserve">Лепка. </w:t>
      </w:r>
    </w:p>
    <w:p w:rsidR="00675DED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Аппликация.</w:t>
      </w:r>
    </w:p>
    <w:p w:rsidR="00675DED" w:rsidRPr="00D770E9" w:rsidRDefault="00675DED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Художественный труд.</w:t>
      </w:r>
      <w:r w:rsidR="006E60BE" w:rsidRPr="00D770E9">
        <w:rPr>
          <w:rFonts w:ascii="Times New Roman" w:hAnsi="Times New Roman" w:cs="Times New Roman"/>
          <w:sz w:val="28"/>
          <w:szCs w:val="28"/>
        </w:rPr>
        <w:t xml:space="preserve"> Работа с природным материалом.</w:t>
      </w:r>
    </w:p>
    <w:p w:rsidR="006E60BE" w:rsidRPr="00D770E9" w:rsidRDefault="006E60BE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Работа с ножницами.</w:t>
      </w:r>
    </w:p>
    <w:p w:rsidR="00675DED" w:rsidRPr="00D770E9" w:rsidRDefault="00675DED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DED" w:rsidRPr="00D770E9" w:rsidRDefault="0083541E" w:rsidP="00DD46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0E9">
        <w:rPr>
          <w:rFonts w:ascii="Times New Roman" w:hAnsi="Times New Roman" w:cs="Times New Roman"/>
          <w:b/>
          <w:sz w:val="28"/>
          <w:szCs w:val="28"/>
        </w:rPr>
        <w:t>Математическая азбука (6 часов)</w:t>
      </w:r>
    </w:p>
    <w:p w:rsidR="00E5395A" w:rsidRPr="00D770E9" w:rsidRDefault="00E5395A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Прямой и обратный счет. Разорванный счет.</w:t>
      </w:r>
    </w:p>
    <w:p w:rsidR="00E5395A" w:rsidRPr="00D770E9" w:rsidRDefault="00E5395A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lastRenderedPageBreak/>
        <w:t>Больше. Меньше. Столько же. Рисование по клеточкам.</w:t>
      </w:r>
    </w:p>
    <w:p w:rsidR="00E5395A" w:rsidRPr="00D770E9" w:rsidRDefault="00E5395A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 xml:space="preserve">Геометрическая фигуры.  </w:t>
      </w:r>
    </w:p>
    <w:p w:rsidR="00E5395A" w:rsidRPr="00D770E9" w:rsidRDefault="00E5395A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Предыдущее, последующее число.</w:t>
      </w:r>
    </w:p>
    <w:p w:rsidR="00E5395A" w:rsidRPr="00D770E9" w:rsidRDefault="00E5395A" w:rsidP="00DD4667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Сравнение чисел.</w:t>
      </w:r>
    </w:p>
    <w:p w:rsidR="00E5395A" w:rsidRPr="00D770E9" w:rsidRDefault="00E5395A" w:rsidP="00DD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0E9"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E5395A" w:rsidRPr="00D770E9" w:rsidRDefault="00E5395A" w:rsidP="00D770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8D6" w:rsidRPr="00D770E9" w:rsidRDefault="00F248D6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8D6" w:rsidRPr="00D770E9" w:rsidRDefault="00E5395A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F248D6" w:rsidRPr="00D770E9" w:rsidRDefault="00F248D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6744"/>
        <w:gridCol w:w="1701"/>
      </w:tblGrid>
      <w:tr w:rsidR="00764A60" w:rsidRPr="00D770E9" w:rsidTr="00DD4667">
        <w:tc>
          <w:tcPr>
            <w:tcW w:w="769" w:type="dxa"/>
          </w:tcPr>
          <w:p w:rsidR="00764A60" w:rsidRPr="00DD4667" w:rsidRDefault="00764A60" w:rsidP="00DD4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6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="00DD46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D46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744" w:type="dxa"/>
          </w:tcPr>
          <w:p w:rsidR="00764A60" w:rsidRPr="00DD4667" w:rsidRDefault="00764A60" w:rsidP="00DD4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6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764A60" w:rsidRPr="00DD4667" w:rsidRDefault="00764A60" w:rsidP="00DD46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6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64A60" w:rsidRPr="00D770E9" w:rsidTr="00DD4667">
        <w:tc>
          <w:tcPr>
            <w:tcW w:w="769" w:type="dxa"/>
          </w:tcPr>
          <w:p w:rsidR="00764A60" w:rsidRPr="00D770E9" w:rsidRDefault="00764A60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1.</w:t>
            </w:r>
          </w:p>
        </w:tc>
        <w:tc>
          <w:tcPr>
            <w:tcW w:w="6744" w:type="dxa"/>
          </w:tcPr>
          <w:p w:rsidR="00764A60" w:rsidRPr="00DD4667" w:rsidRDefault="00E5395A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D4667">
              <w:rPr>
                <w:rFonts w:eastAsia="Times New Roman"/>
                <w:bCs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701" w:type="dxa"/>
          </w:tcPr>
          <w:p w:rsidR="00764A60" w:rsidRPr="00D770E9" w:rsidRDefault="00E5395A" w:rsidP="00DD4667">
            <w:pPr>
              <w:pStyle w:val="Default"/>
              <w:jc w:val="center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8ч</w:t>
            </w:r>
          </w:p>
        </w:tc>
      </w:tr>
      <w:tr w:rsidR="00764A60" w:rsidRPr="00D770E9" w:rsidTr="00DD4667">
        <w:tc>
          <w:tcPr>
            <w:tcW w:w="769" w:type="dxa"/>
          </w:tcPr>
          <w:p w:rsidR="00764A60" w:rsidRPr="00D770E9" w:rsidRDefault="00764A60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2.</w:t>
            </w:r>
          </w:p>
        </w:tc>
        <w:tc>
          <w:tcPr>
            <w:tcW w:w="6744" w:type="dxa"/>
          </w:tcPr>
          <w:p w:rsidR="00764A60" w:rsidRPr="00DD4667" w:rsidRDefault="00E5395A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D4667">
              <w:rPr>
                <w:rFonts w:eastAsia="Times New Roman"/>
                <w:bCs/>
                <w:sz w:val="28"/>
                <w:szCs w:val="28"/>
                <w:lang w:eastAsia="ru-RU"/>
              </w:rPr>
              <w:t>Подготовка руки к письму</w:t>
            </w:r>
          </w:p>
        </w:tc>
        <w:tc>
          <w:tcPr>
            <w:tcW w:w="1701" w:type="dxa"/>
          </w:tcPr>
          <w:p w:rsidR="00764A60" w:rsidRPr="00D770E9" w:rsidRDefault="00E5395A" w:rsidP="00DD4667">
            <w:pPr>
              <w:pStyle w:val="Default"/>
              <w:jc w:val="center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8ч</w:t>
            </w:r>
          </w:p>
        </w:tc>
      </w:tr>
      <w:tr w:rsidR="00764A60" w:rsidRPr="00D770E9" w:rsidTr="00DD4667">
        <w:tc>
          <w:tcPr>
            <w:tcW w:w="769" w:type="dxa"/>
          </w:tcPr>
          <w:p w:rsidR="00764A60" w:rsidRPr="00D770E9" w:rsidRDefault="00764A60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3.</w:t>
            </w:r>
          </w:p>
        </w:tc>
        <w:tc>
          <w:tcPr>
            <w:tcW w:w="6744" w:type="dxa"/>
          </w:tcPr>
          <w:p w:rsidR="00764A60" w:rsidRPr="00DD4667" w:rsidRDefault="00E5395A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D4667">
              <w:rPr>
                <w:sz w:val="28"/>
                <w:szCs w:val="28"/>
              </w:rPr>
              <w:t>Умелые руки</w:t>
            </w:r>
          </w:p>
        </w:tc>
        <w:tc>
          <w:tcPr>
            <w:tcW w:w="1701" w:type="dxa"/>
          </w:tcPr>
          <w:p w:rsidR="00764A60" w:rsidRPr="00D770E9" w:rsidRDefault="00E5395A" w:rsidP="00DD4667">
            <w:pPr>
              <w:pStyle w:val="Default"/>
              <w:jc w:val="center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8ч</w:t>
            </w:r>
          </w:p>
        </w:tc>
      </w:tr>
      <w:tr w:rsidR="00764A60" w:rsidRPr="00D770E9" w:rsidTr="00DD4667">
        <w:tc>
          <w:tcPr>
            <w:tcW w:w="769" w:type="dxa"/>
          </w:tcPr>
          <w:p w:rsidR="00764A60" w:rsidRPr="00D770E9" w:rsidRDefault="00764A60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4.</w:t>
            </w:r>
          </w:p>
        </w:tc>
        <w:tc>
          <w:tcPr>
            <w:tcW w:w="6744" w:type="dxa"/>
          </w:tcPr>
          <w:p w:rsidR="00764A60" w:rsidRPr="00DD4667" w:rsidRDefault="00E5395A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D4667">
              <w:rPr>
                <w:sz w:val="28"/>
                <w:szCs w:val="28"/>
              </w:rPr>
              <w:t>Математическая азбука</w:t>
            </w:r>
          </w:p>
        </w:tc>
        <w:tc>
          <w:tcPr>
            <w:tcW w:w="1701" w:type="dxa"/>
          </w:tcPr>
          <w:p w:rsidR="00764A60" w:rsidRPr="00D770E9" w:rsidRDefault="00E5395A" w:rsidP="00DD4667">
            <w:pPr>
              <w:pStyle w:val="Default"/>
              <w:jc w:val="center"/>
              <w:rPr>
                <w:sz w:val="28"/>
                <w:szCs w:val="28"/>
              </w:rPr>
            </w:pPr>
            <w:r w:rsidRPr="00D770E9">
              <w:rPr>
                <w:sz w:val="28"/>
                <w:szCs w:val="28"/>
              </w:rPr>
              <w:t>6ч</w:t>
            </w:r>
          </w:p>
        </w:tc>
      </w:tr>
      <w:tr w:rsidR="00764A60" w:rsidRPr="00D770E9" w:rsidTr="00DD4667">
        <w:tc>
          <w:tcPr>
            <w:tcW w:w="769" w:type="dxa"/>
          </w:tcPr>
          <w:p w:rsidR="00764A60" w:rsidRPr="00D770E9" w:rsidRDefault="00764A60" w:rsidP="00D770E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</w:tcPr>
          <w:p w:rsidR="00764A60" w:rsidRPr="00D770E9" w:rsidRDefault="00E5395A" w:rsidP="00DD466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D770E9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764A60" w:rsidRPr="00D770E9" w:rsidRDefault="00E5395A" w:rsidP="00DD466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770E9">
              <w:rPr>
                <w:b/>
                <w:sz w:val="28"/>
                <w:szCs w:val="28"/>
              </w:rPr>
              <w:t>30ч</w:t>
            </w:r>
          </w:p>
        </w:tc>
      </w:tr>
    </w:tbl>
    <w:p w:rsidR="00F248D6" w:rsidRPr="00D770E9" w:rsidRDefault="00F248D6" w:rsidP="00D770E9">
      <w:pPr>
        <w:pStyle w:val="Default"/>
        <w:jc w:val="both"/>
        <w:rPr>
          <w:b/>
          <w:bCs/>
          <w:sz w:val="28"/>
          <w:szCs w:val="28"/>
        </w:rPr>
      </w:pPr>
    </w:p>
    <w:p w:rsidR="00E5395A" w:rsidRPr="00D770E9" w:rsidRDefault="00E5395A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DD4667" w:rsidRDefault="00DD4667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DD4667" w:rsidRDefault="00DD4667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E5395A" w:rsidRPr="00D770E9" w:rsidRDefault="00E5395A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КАЛЕНДАРНО-ТЕМАТИЧЕСКОЕ ПЛАНИРОВАНИЕ</w:t>
      </w:r>
    </w:p>
    <w:p w:rsidR="00E5395A" w:rsidRPr="00D770E9" w:rsidRDefault="00E5395A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701"/>
      </w:tblGrid>
      <w:tr w:rsidR="00E5395A" w:rsidRPr="00D770E9" w:rsidTr="00DD4667">
        <w:tc>
          <w:tcPr>
            <w:tcW w:w="675" w:type="dxa"/>
          </w:tcPr>
          <w:p w:rsidR="00E5395A" w:rsidRPr="00D770E9" w:rsidRDefault="00E5395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</w:tcPr>
          <w:p w:rsidR="00E5395A" w:rsidRPr="00D770E9" w:rsidRDefault="00E5395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E5395A" w:rsidRPr="00D770E9" w:rsidRDefault="00E5395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Дата</w:t>
            </w: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D770E9" w:rsidRPr="00D770E9" w:rsidRDefault="00D770E9" w:rsidP="00DD4667">
            <w:pPr>
              <w:pStyle w:val="Default"/>
              <w:jc w:val="both"/>
              <w:rPr>
                <w:rFonts w:eastAsia="Times New Roman"/>
                <w:b/>
                <w:bCs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sz w:val="28"/>
                <w:szCs w:val="28"/>
              </w:rPr>
              <w:t xml:space="preserve">Речь 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03.06.24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pStyle w:val="Default"/>
              <w:jc w:val="both"/>
              <w:rPr>
                <w:sz w:val="28"/>
                <w:szCs w:val="28"/>
              </w:rPr>
            </w:pPr>
            <w:r w:rsidRPr="00D770E9">
              <w:rPr>
                <w:rFonts w:eastAsia="Times New Roman"/>
                <w:sz w:val="28"/>
                <w:szCs w:val="28"/>
                <w:lang w:eastAsia="ru-RU"/>
              </w:rPr>
              <w:t>Обведение по контуру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770E9">
              <w:rPr>
                <w:sz w:val="28"/>
                <w:szCs w:val="28"/>
              </w:rPr>
              <w:t>Прямой и обратный счет. Разорванный счет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устная и письменная - общее представление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04.06.24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D4667" w:rsidRDefault="00DD4667" w:rsidP="00D77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упражнения. </w:t>
            </w:r>
          </w:p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 w:rsidRPr="00D770E9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Больше. Меньше. Столько же. Рисование по клеточкам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D770E9" w:rsidRPr="00D770E9" w:rsidRDefault="00D770E9" w:rsidP="00DD4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и слово. Членение речи на предложения, предложения на слова, слова на сло</w:t>
            </w: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ги.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05.06.24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 и ударение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06.06.24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упражнения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Раскрашивание картинок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листе в клетку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07.06.24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фигуры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слов на слоги, ударение в словах, </w:t>
            </w: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количества слогов в словах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lastRenderedPageBreak/>
              <w:t>10.06.24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Ориентирование на листе в линейку 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Предыдущее, последующее число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11.06.24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звуке, различие на слух и при произношении гласных и со</w:t>
            </w: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гласных звуков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12.06.24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крупой, пуговицами, бусинками 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Художественный труд. Работа с природным материалом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</w:tcPr>
          <w:p w:rsidR="00D770E9" w:rsidRPr="00D770E9" w:rsidRDefault="00D770E9" w:rsidP="00DD4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и сказки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13.06.24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счётными палочками</w:t>
            </w: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Работа с ножницами</w:t>
            </w:r>
          </w:p>
        </w:tc>
        <w:tc>
          <w:tcPr>
            <w:tcW w:w="1701" w:type="dxa"/>
            <w:vMerge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 w:val="restart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мелкой моторики</w:t>
            </w:r>
          </w:p>
        </w:tc>
        <w:tc>
          <w:tcPr>
            <w:tcW w:w="1701" w:type="dxa"/>
            <w:vMerge w:val="restart"/>
          </w:tcPr>
          <w:p w:rsidR="00D770E9" w:rsidRPr="00DD4667" w:rsidRDefault="00D770E9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D770E9" w:rsidRPr="00DD4667" w:rsidRDefault="00EC4E4A" w:rsidP="00DD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eastAsia="ru-RU"/>
              </w:rPr>
              <w:t>14.06.24</w:t>
            </w: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Работа с ножницами</w:t>
            </w:r>
          </w:p>
        </w:tc>
        <w:tc>
          <w:tcPr>
            <w:tcW w:w="1701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  <w:tr w:rsidR="00D770E9" w:rsidRPr="00D770E9" w:rsidTr="00DD4667">
        <w:tc>
          <w:tcPr>
            <w:tcW w:w="675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  <w:r w:rsidRPr="00D770E9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1701" w:type="dxa"/>
            <w:vMerge/>
          </w:tcPr>
          <w:p w:rsidR="00D770E9" w:rsidRPr="00D770E9" w:rsidRDefault="00D770E9" w:rsidP="00D7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</w:tr>
    </w:tbl>
    <w:p w:rsidR="00E5395A" w:rsidRPr="00D770E9" w:rsidRDefault="00E5395A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E5395A" w:rsidRPr="00D770E9" w:rsidRDefault="00E5395A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E5395A" w:rsidRPr="00D770E9" w:rsidRDefault="00E5395A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E5395A" w:rsidRPr="00D770E9" w:rsidRDefault="00E5395A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222B36" w:rsidRPr="00D770E9" w:rsidRDefault="00222B36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МАТЕРИАЛЬНО-ТЕХНИЧЕСКОЕ ОБЕСПЕЧЕНИЕ</w:t>
      </w:r>
    </w:p>
    <w:p w:rsidR="00222B36" w:rsidRPr="00D770E9" w:rsidRDefault="00222B36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ОБРАЗОВАТЕЛЬНОГО ПРОЦЕССА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1.Библиотечный фонд</w:t>
      </w:r>
    </w:p>
    <w:p w:rsidR="00222B36" w:rsidRPr="00D770E9" w:rsidRDefault="00222B36" w:rsidP="00D770E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издания</w:t>
      </w:r>
    </w:p>
    <w:p w:rsidR="00222B36" w:rsidRPr="00D770E9" w:rsidRDefault="00222B36" w:rsidP="00D770E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сюжетных картинок в соответствии с тематикой, определенной в стандарте начального образования </w:t>
      </w:r>
    </w:p>
    <w:p w:rsidR="00222B36" w:rsidRPr="00D770E9" w:rsidRDefault="00222B36" w:rsidP="00D770E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таблицы и плакаты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2.Компьютерные н информационно- коммуникативные средства</w:t>
      </w:r>
    </w:p>
    <w:p w:rsidR="00222B36" w:rsidRPr="00D770E9" w:rsidRDefault="00222B36" w:rsidP="00D770E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</w:t>
      </w:r>
    </w:p>
    <w:p w:rsidR="00222B36" w:rsidRPr="00D770E9" w:rsidRDefault="00222B36" w:rsidP="00D770E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Видеофильмы, соответствующие содержанию обучения</w:t>
      </w:r>
    </w:p>
    <w:p w:rsidR="00222B36" w:rsidRPr="00D770E9" w:rsidRDefault="00222B36" w:rsidP="00D770E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(цифровые) образовательные ресурсы, соответствующие содержа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обучения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3.Технические средства</w:t>
      </w:r>
    </w:p>
    <w:p w:rsidR="00222B36" w:rsidRPr="00D770E9" w:rsidRDefault="00222B36" w:rsidP="00D770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доска с набором приспособлений для крепления таблиц.</w:t>
      </w:r>
    </w:p>
    <w:p w:rsidR="00222B36" w:rsidRPr="00D770E9" w:rsidRDefault="00222B36" w:rsidP="00D770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доска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ActivBoard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500 </w:t>
      </w:r>
    </w:p>
    <w:p w:rsidR="00222B36" w:rsidRPr="00D770E9" w:rsidRDefault="00222B36" w:rsidP="00D770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доска.</w:t>
      </w:r>
    </w:p>
    <w:p w:rsidR="00222B36" w:rsidRPr="00D770E9" w:rsidRDefault="00222B36" w:rsidP="00D770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компьютер с принтером и ксероксом.</w:t>
      </w:r>
    </w:p>
    <w:p w:rsidR="00222B36" w:rsidRPr="00D770E9" w:rsidRDefault="00222B36" w:rsidP="00D770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Фотоаппарат и фотокамера. Телевизор, видеомагнитофон, аудиоцентр, диапроектор, мультимедийный проектор, экспозиционный экран, компьютер, сканер, принтер, фол-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токамера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видеокамера</w:t>
      </w:r>
    </w:p>
    <w:p w:rsidR="0070691B" w:rsidRDefault="0070691B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91B" w:rsidRDefault="0070691B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B36" w:rsidRPr="00D770E9" w:rsidRDefault="00D770E9" w:rsidP="00D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Нормативно - правовые документы: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образовании»,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модернизации Российского образования,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подготовке к школьному обучению в Концепция содержания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непрерывного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(дошкольное и начальное звено),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«Концепция преемственности в работе детского сада и начальной школы»,</w:t>
      </w:r>
    </w:p>
    <w:p w:rsidR="00222B36" w:rsidRPr="00EC4E4A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России от 25.03.1994 г. «Об организации взаимодействия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C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 учреждений и обеспечении преемственности дошкольного и начального обще</w:t>
      </w:r>
      <w:r w:rsidRPr="00EC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образования».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Министерства России от 9.08.2000 г. «О построении преемственности в про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граммах дошкольного образования и начальной школы»;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Статьи: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журнал «Обруч» №1, 1997г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Р.Стеркина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«Поговорим о преемственности»,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Кравцова «Школы для маленьких или маленькие школы»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Стрелкова «От «школы для маленьких» к школе «маленькой» и «большой»»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Е.Сербина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«Преемственность: так в чем проблема?»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Журнал «Начальная школа» №11, 2001 г,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«Обеспечиваем преемственность»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Журнал «Начальная школа» №1. 2002г</w:t>
      </w: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Конышева «Дошкольное детство: подготовка к школе или этап жизни?»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 </w:t>
      </w:r>
      <w:proofErr w:type="spellStart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Бадулина</w:t>
      </w:r>
      <w:proofErr w:type="spellEnd"/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 проблеме преемственности дошкольного и начального школьного образования»;</w:t>
      </w:r>
    </w:p>
    <w:p w:rsidR="00222B36" w:rsidRPr="00D770E9" w:rsidRDefault="00222B36" w:rsidP="00D7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Журнал «Управление дошкольным образовательным учреждением», №2, 2003 г: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 Миронова «Преемственность как процесс воспитания и обучения ребенка»;</w:t>
      </w:r>
    </w:p>
    <w:p w:rsidR="00222B36" w:rsidRPr="00D770E9" w:rsidRDefault="00222B36" w:rsidP="00D770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Сергеева «Преемственность: теория и действительность»</w:t>
      </w:r>
    </w:p>
    <w:p w:rsidR="00222B36" w:rsidRPr="00D770E9" w:rsidRDefault="00222B36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B36" w:rsidRPr="00D770E9" w:rsidRDefault="00222B36" w:rsidP="00D770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8D6" w:rsidRPr="00D770E9" w:rsidRDefault="00F248D6" w:rsidP="00D7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8D6" w:rsidRPr="00D770E9" w:rsidSect="00C6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33C69EC"/>
    <w:multiLevelType w:val="hybridMultilevel"/>
    <w:tmpl w:val="C7407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5605C"/>
    <w:multiLevelType w:val="hybridMultilevel"/>
    <w:tmpl w:val="C4E40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9718E"/>
    <w:multiLevelType w:val="hybridMultilevel"/>
    <w:tmpl w:val="6FFA328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B26057A"/>
    <w:multiLevelType w:val="hybridMultilevel"/>
    <w:tmpl w:val="7E90D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1609F"/>
    <w:multiLevelType w:val="hybridMultilevel"/>
    <w:tmpl w:val="EDD81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3A7B52"/>
    <w:multiLevelType w:val="hybridMultilevel"/>
    <w:tmpl w:val="14DA4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34972"/>
    <w:multiLevelType w:val="hybridMultilevel"/>
    <w:tmpl w:val="E13C6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22C"/>
    <w:rsid w:val="00157F0F"/>
    <w:rsid w:val="001B6BA9"/>
    <w:rsid w:val="00222B36"/>
    <w:rsid w:val="00331A08"/>
    <w:rsid w:val="0035410D"/>
    <w:rsid w:val="00392D26"/>
    <w:rsid w:val="004A5278"/>
    <w:rsid w:val="004D3D5D"/>
    <w:rsid w:val="00675DED"/>
    <w:rsid w:val="006E60BE"/>
    <w:rsid w:val="0070691B"/>
    <w:rsid w:val="00764A60"/>
    <w:rsid w:val="007A522C"/>
    <w:rsid w:val="007D647D"/>
    <w:rsid w:val="007E66DA"/>
    <w:rsid w:val="00805444"/>
    <w:rsid w:val="0083541E"/>
    <w:rsid w:val="0084082C"/>
    <w:rsid w:val="008816AF"/>
    <w:rsid w:val="00A50A80"/>
    <w:rsid w:val="00C26939"/>
    <w:rsid w:val="00C6346D"/>
    <w:rsid w:val="00C9119D"/>
    <w:rsid w:val="00D770E9"/>
    <w:rsid w:val="00DD4667"/>
    <w:rsid w:val="00E03E58"/>
    <w:rsid w:val="00E5395A"/>
    <w:rsid w:val="00E83C08"/>
    <w:rsid w:val="00EC4E4A"/>
    <w:rsid w:val="00F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78432-E582-4FCB-81B0-67A552D1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31A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331A0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331A08"/>
    <w:pPr>
      <w:widowControl w:val="0"/>
      <w:shd w:val="clear" w:color="auto" w:fill="FFFFFF"/>
      <w:spacing w:after="0" w:line="274" w:lineRule="exact"/>
      <w:ind w:hanging="3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331A08"/>
  </w:style>
  <w:style w:type="paragraph" w:styleId="a6">
    <w:name w:val="List Paragraph"/>
    <w:basedOn w:val="a"/>
    <w:uiPriority w:val="34"/>
    <w:qFormat/>
    <w:rsid w:val="00331A08"/>
    <w:pPr>
      <w:ind w:left="720"/>
      <w:contextualSpacing/>
    </w:pPr>
  </w:style>
  <w:style w:type="paragraph" w:customStyle="1" w:styleId="Default">
    <w:name w:val="Default"/>
    <w:rsid w:val="00675D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E5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0691B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ACC6-7F27-4DD9-8FC0-E80668E8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22</cp:revision>
  <cp:lastPrinted>2024-05-14T01:38:00Z</cp:lastPrinted>
  <dcterms:created xsi:type="dcterms:W3CDTF">2023-01-23T03:11:00Z</dcterms:created>
  <dcterms:modified xsi:type="dcterms:W3CDTF">2024-05-14T04:10:00Z</dcterms:modified>
</cp:coreProperties>
</file>