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35" w:rsidRDefault="00A9513B">
      <w:pPr>
        <w:pStyle w:val="1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ПАМЯТКА:</w:t>
      </w:r>
    </w:p>
    <w:p w:rsidR="00164A35" w:rsidRDefault="00A9513B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безопасного поведения на водоемах</w:t>
      </w:r>
    </w:p>
    <w:p w:rsidR="00164A35" w:rsidRDefault="00A9513B">
      <w:pPr>
        <w:pStyle w:val="Firstlineindent"/>
        <w:rPr>
          <w:rFonts w:ascii="Times New Roman" w:hAnsi="Times New Roman"/>
          <w:shd w:val="clear" w:color="auto" w:fill="000000"/>
        </w:rPr>
      </w:pPr>
      <w:r>
        <w:rPr>
          <w:rFonts w:ascii="Times New Roman" w:hAnsi="Times New Roman"/>
          <w:noProof/>
          <w:shd w:val="clear" w:color="auto" w:fil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1075680</wp:posOffset>
            </wp:positionH>
            <wp:positionV relativeFrom="paragraph">
              <wp:posOffset>19800</wp:posOffset>
            </wp:positionV>
            <wp:extent cx="4549319" cy="2446200"/>
            <wp:effectExtent l="0" t="0" r="3631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319" cy="24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164A35">
      <w:pPr>
        <w:pStyle w:val="Firstlineindent"/>
        <w:rPr>
          <w:rFonts w:ascii="Times New Roman" w:hAnsi="Times New Roman"/>
          <w:shd w:val="clear" w:color="auto" w:fill="000000"/>
        </w:rPr>
      </w:pPr>
    </w:p>
    <w:p w:rsidR="00164A35" w:rsidRDefault="00A9513B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 наступлением купального сезона, особенно если лето выдается жарким, резко возрастает приток </w:t>
      </w:r>
      <w:r>
        <w:rPr>
          <w:rFonts w:ascii="Times New Roman" w:hAnsi="Times New Roman"/>
          <w:color w:val="000000"/>
          <w:sz w:val="26"/>
          <w:szCs w:val="26"/>
        </w:rPr>
        <w:t>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164A35" w:rsidRDefault="00A9513B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Полезно вспомнить основные правила безопасного поведения на водоемах, а именно: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 Купайтесь только в специ</w:t>
      </w:r>
      <w:r>
        <w:rPr>
          <w:rFonts w:ascii="Times New Roman" w:hAnsi="Times New Roman"/>
          <w:color w:val="000000"/>
          <w:sz w:val="26"/>
          <w:szCs w:val="26"/>
        </w:rPr>
        <w:t>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</w:t>
      </w:r>
      <w:r>
        <w:rPr>
          <w:rFonts w:ascii="Times New Roman" w:hAnsi="Times New Roman"/>
          <w:color w:val="000000"/>
          <w:sz w:val="26"/>
          <w:szCs w:val="26"/>
        </w:rPr>
        <w:t>ое дно - может привести к травме, ныряние - к гибели.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Не купайтесь в состоянии алкогольного опьянения. Это основная причина гибели людей на воде.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 Соблюдайте правила пользования лодками и другими плавательными средствами: не перегружайте их, не раск</w:t>
      </w:r>
      <w:r>
        <w:rPr>
          <w:rFonts w:ascii="Times New Roman" w:hAnsi="Times New Roman"/>
          <w:color w:val="000000"/>
          <w:sz w:val="26"/>
          <w:szCs w:val="26"/>
        </w:rPr>
        <w:t>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5. Не пользуйтесь надувными матрасами, камерами, </w:t>
      </w:r>
      <w:r>
        <w:rPr>
          <w:rFonts w:ascii="Times New Roman" w:hAnsi="Times New Roman"/>
          <w:color w:val="000000"/>
          <w:sz w:val="26"/>
          <w:szCs w:val="26"/>
        </w:rPr>
        <w:t>досками особенно при неумении плавать. Даже слабый ветер способен унести их далеко от берега.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6. Если не умеешь плавать, заходи в воду только по пояс.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7. Не заплывайте за буйки и другие ограждения, установленные в местах для купания. Они предупреждают: д</w:t>
      </w:r>
      <w:r>
        <w:rPr>
          <w:rFonts w:ascii="Times New Roman" w:hAnsi="Times New Roman"/>
          <w:color w:val="000000"/>
          <w:sz w:val="26"/>
          <w:szCs w:val="26"/>
        </w:rPr>
        <w:t>альний заплыв - это переохлаждение, мышечное переутомление, судороги, гибель.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9. Не подавайте ложных сигналов бедствия.</w:t>
      </w:r>
    </w:p>
    <w:p w:rsidR="00164A35" w:rsidRDefault="00A9513B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Твоя безопасн</w:t>
      </w:r>
      <w:r>
        <w:rPr>
          <w:rFonts w:ascii="Times New Roman" w:hAnsi="Times New Roman"/>
          <w:color w:val="000000"/>
          <w:sz w:val="26"/>
          <w:szCs w:val="26"/>
        </w:rPr>
        <w:t>ость в твоих руках!</w:t>
      </w:r>
    </w:p>
    <w:p w:rsidR="00164A35" w:rsidRDefault="00164A35">
      <w:pPr>
        <w:pStyle w:val="Firstlineindent"/>
        <w:rPr>
          <w:rFonts w:ascii="Times New Roman" w:hAnsi="Times New Roman"/>
          <w:color w:val="000000"/>
          <w:sz w:val="26"/>
          <w:szCs w:val="26"/>
        </w:rPr>
      </w:pPr>
    </w:p>
    <w:sectPr w:rsidR="00164A35">
      <w:headerReference w:type="default" r:id="rId8"/>
      <w:footerReference w:type="default" r:id="rId9"/>
      <w:pgSz w:w="11906" w:h="16838"/>
      <w:pgMar w:top="1134" w:right="567" w:bottom="62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3B" w:rsidRDefault="00A9513B">
      <w:r>
        <w:separator/>
      </w:r>
    </w:p>
  </w:endnote>
  <w:endnote w:type="continuationSeparator" w:id="0">
    <w:p w:rsidR="00A9513B" w:rsidRDefault="00A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charset w:val="00"/>
    <w:family w:val="roman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E2" w:rsidRDefault="00A951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3B" w:rsidRDefault="00A9513B">
      <w:r>
        <w:rPr>
          <w:color w:val="000000"/>
        </w:rPr>
        <w:separator/>
      </w:r>
    </w:p>
  </w:footnote>
  <w:footnote w:type="continuationSeparator" w:id="0">
    <w:p w:rsidR="00A9513B" w:rsidRDefault="00A9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E2" w:rsidRDefault="00A9513B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BA2"/>
    <w:multiLevelType w:val="multilevel"/>
    <w:tmpl w:val="32288056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" w15:restartNumberingAfterBreak="0">
    <w:nsid w:val="12236A6C"/>
    <w:multiLevelType w:val="multilevel"/>
    <w:tmpl w:val="F21CC58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2" w15:restartNumberingAfterBreak="0">
    <w:nsid w:val="19A326CE"/>
    <w:multiLevelType w:val="multilevel"/>
    <w:tmpl w:val="C060B058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3" w15:restartNumberingAfterBreak="0">
    <w:nsid w:val="378F3039"/>
    <w:multiLevelType w:val="multilevel"/>
    <w:tmpl w:val="560C735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5F076C7D"/>
    <w:multiLevelType w:val="multilevel"/>
    <w:tmpl w:val="99F2686A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5" w15:restartNumberingAfterBreak="0">
    <w:nsid w:val="605C64B3"/>
    <w:multiLevelType w:val="multilevel"/>
    <w:tmpl w:val="CF1ABEF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 w15:restartNumberingAfterBreak="0">
    <w:nsid w:val="61746B52"/>
    <w:multiLevelType w:val="multilevel"/>
    <w:tmpl w:val="124E98D0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627F6997"/>
    <w:multiLevelType w:val="multilevel"/>
    <w:tmpl w:val="490E087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8" w15:restartNumberingAfterBreak="0">
    <w:nsid w:val="6351566C"/>
    <w:multiLevelType w:val="multilevel"/>
    <w:tmpl w:val="72A475D2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65885607"/>
    <w:multiLevelType w:val="multilevel"/>
    <w:tmpl w:val="39F86FFA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0" w15:restartNumberingAfterBreak="0">
    <w:nsid w:val="678936DB"/>
    <w:multiLevelType w:val="multilevel"/>
    <w:tmpl w:val="7A44196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DF517FD"/>
    <w:multiLevelType w:val="multilevel"/>
    <w:tmpl w:val="0D6AF7A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2" w15:restartNumberingAfterBreak="0">
    <w:nsid w:val="7A6C5898"/>
    <w:multiLevelType w:val="multilevel"/>
    <w:tmpl w:val="F808F07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4A35"/>
    <w:rsid w:val="00164A35"/>
    <w:rsid w:val="00166CA0"/>
    <w:rsid w:val="00A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214BD-5756-4193-AC4A-EEB57159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МБОУ Филимоновская СОШ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Экзамен</dc:creator>
  <cp:lastModifiedBy>Экзамен</cp:lastModifiedBy>
  <cp:revision>3</cp:revision>
  <dcterms:created xsi:type="dcterms:W3CDTF">2024-06-27T01:51:00Z</dcterms:created>
  <dcterms:modified xsi:type="dcterms:W3CDTF">2024-06-27T01:51:00Z</dcterms:modified>
</cp:coreProperties>
</file>