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pBdr>
          <w:bottom w:val="none" w:color="auto" w:sz="0" w:space="0"/>
        </w:pBdr>
        <w:kinsoku/>
        <w:overflowPunct/>
        <w:topLinePunct w:val="0"/>
        <w:bidi w:val="0"/>
        <w:snapToGrid/>
        <w:spacing w:before="0" w:line="360" w:lineRule="auto"/>
        <w:ind w:firstLine="708"/>
        <w:jc w:val="both"/>
        <w:textAlignment w:val="auto"/>
        <w:rPr>
          <w:sz w:val="24"/>
          <w:szCs w:val="24"/>
        </w:rPr>
      </w:pPr>
    </w:p>
    <w:p>
      <w:pPr>
        <w:pStyle w:val="2"/>
        <w:pageBreakBefore w:val="0"/>
        <w:pBdr>
          <w:bottom w:val="none" w:color="auto" w:sz="0" w:space="0"/>
        </w:pBdr>
        <w:kinsoku/>
        <w:overflowPunct/>
        <w:topLinePunct w:val="0"/>
        <w:bidi w:val="0"/>
        <w:snapToGrid/>
        <w:spacing w:before="0" w:line="360" w:lineRule="auto"/>
        <w:ind w:firstLine="708"/>
        <w:jc w:val="both"/>
        <w:textAlignment w:val="auto"/>
        <w:rPr>
          <w:sz w:val="24"/>
          <w:szCs w:val="24"/>
        </w:rPr>
      </w:pPr>
    </w:p>
    <w:p>
      <w:pPr>
        <w:pStyle w:val="2"/>
        <w:pageBreakBefore w:val="0"/>
        <w:pBdr>
          <w:bottom w:val="none" w:color="auto" w:sz="0" w:space="0"/>
        </w:pBdr>
        <w:kinsoku/>
        <w:overflowPunct/>
        <w:topLinePunct w:val="0"/>
        <w:bidi w:val="0"/>
        <w:snapToGrid/>
        <w:spacing w:before="0" w:line="360" w:lineRule="auto"/>
        <w:ind w:firstLine="708"/>
        <w:jc w:val="center"/>
        <w:textAlignment w:val="auto"/>
        <w:rPr>
          <w:rFonts w:eastAsia="SchoolBookSanPin"/>
          <w:sz w:val="24"/>
          <w:szCs w:val="24"/>
        </w:rPr>
      </w:pPr>
      <w:r>
        <w:rPr>
          <w:sz w:val="24"/>
          <w:szCs w:val="24"/>
        </w:rPr>
        <w:t>РАБОЧАЯ ПРОГРАММА ВОСПИТАНИЯ</w:t>
      </w:r>
      <w:r>
        <w:rPr>
          <w:sz w:val="24"/>
          <w:szCs w:val="24"/>
        </w:rPr>
        <w:br w:type="textWrapping"/>
      </w:r>
      <w:r>
        <w:rPr>
          <w:rFonts w:eastAsia="SchoolBookSanPin"/>
          <w:sz w:val="24"/>
          <w:szCs w:val="24"/>
        </w:rPr>
        <w:t>(часть ООП ООО)</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eastAsia="SchoolBookSanPin"/>
          <w:b/>
          <w:sz w:val="24"/>
          <w:szCs w:val="24"/>
        </w:rPr>
        <w:br w:type="textWrapping"/>
      </w:r>
      <w:r>
        <w:rPr>
          <w:rFonts w:ascii="Times New Roman" w:hAnsi="Times New Roman" w:eastAsia="SchoolBookSanPin"/>
          <w:b/>
          <w:sz w:val="24"/>
          <w:szCs w:val="24"/>
        </w:rPr>
        <w:br w:type="textWrapping"/>
      </w:r>
      <w:r>
        <w:rPr>
          <w:rFonts w:ascii="Times New Roman" w:hAnsi="Times New Roman" w:cs="Times New Roman"/>
          <w:sz w:val="28"/>
          <w:szCs w:val="28"/>
        </w:rPr>
        <w:t>СОДЕРЖАНИЕ</w:t>
      </w:r>
      <w:r>
        <w:rPr>
          <w:rFonts w:ascii="Times New Roman" w:hAnsi="Times New Roman" w:cs="Times New Roman"/>
          <w:sz w:val="28"/>
          <w:szCs w:val="28"/>
        </w:rPr>
        <w:br w:type="textWrapping"/>
      </w:r>
      <w:r>
        <w:rPr>
          <w:rFonts w:ascii="Times New Roman" w:hAnsi="Times New Roman" w:cs="Times New Roman"/>
          <w:sz w:val="28"/>
          <w:szCs w:val="28"/>
        </w:rPr>
        <w:t>Пояснительная записка</w:t>
      </w:r>
      <w:r>
        <w:rPr>
          <w:rFonts w:ascii="Times New Roman" w:hAnsi="Times New Roman" w:cs="Times New Roman"/>
          <w:sz w:val="28"/>
          <w:szCs w:val="28"/>
        </w:rPr>
        <w:tab/>
      </w:r>
      <w:r>
        <w:rPr>
          <w:rFonts w:ascii="Times New Roman" w:hAnsi="Times New Roman" w:cs="Times New Roman"/>
          <w:sz w:val="28"/>
          <w:szCs w:val="28"/>
        </w:rPr>
        <w:t xml:space="preserve"> </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РАЗДЕЛ 1. ЦЕЛЕВОЙ</w:t>
      </w:r>
      <w:r>
        <w:rPr>
          <w:rFonts w:ascii="Times New Roman" w:hAnsi="Times New Roman" w:cs="Times New Roman"/>
          <w:sz w:val="28"/>
          <w:szCs w:val="28"/>
        </w:rPr>
        <w:tab/>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1.1 Цель и задачи воспитания обучающихся………………………………</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1.2 Направления воспитания……………………………………………………..</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1.3 Целевые ориентиры результатов воспитания ………………………………</w:t>
      </w:r>
    </w:p>
    <w:p>
      <w:pPr>
        <w:pageBreakBefore w:val="0"/>
        <w:kinsoku/>
        <w:overflowPunct/>
        <w:topLinePunct w:val="0"/>
        <w:bidi w:val="0"/>
        <w:snapToGrid/>
        <w:spacing w:line="360" w:lineRule="auto"/>
        <w:textAlignment w:val="auto"/>
        <w:rPr>
          <w:rFonts w:ascii="Times New Roman" w:hAnsi="Times New Roman" w:cs="Times New Roman"/>
          <w:sz w:val="28"/>
          <w:szCs w:val="28"/>
        </w:rPr>
      </w:pP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РАЗДЕЛ 2. СОДЕРЖАТЕЛЬНЫЙ</w:t>
      </w:r>
      <w:r>
        <w:rPr>
          <w:rFonts w:ascii="Times New Roman" w:hAnsi="Times New Roman" w:cs="Times New Roman"/>
          <w:sz w:val="28"/>
          <w:szCs w:val="28"/>
        </w:rPr>
        <w:tab/>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2.1 Уклад общеобразовательной организации…………………………………………</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2.2 Виды, формы и содержание воспитательной деятельности……………….…</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РАЗДЕЛ 3. ОРГАНИЗАЦИОННЫЙ</w:t>
      </w:r>
      <w:r>
        <w:rPr>
          <w:rFonts w:ascii="Times New Roman" w:hAnsi="Times New Roman" w:cs="Times New Roman"/>
          <w:sz w:val="28"/>
          <w:szCs w:val="28"/>
        </w:rPr>
        <w:tab/>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3.1 Кадровое обеспечение……………………………………………………………….</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3.2 Нормативно-методическое обеспечение………………………………………........</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3.3 Требования к условиям работы с обучающимися с особыми образовательными потребностями…………………………………………………………………………....</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3.4 Система поощрения социальной успешности и проявлений активной жизненной позиции обучающихся……………………………………………</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t>3.5 Анализ воспитательного процесса…………………………………………</w:t>
      </w:r>
    </w:p>
    <w:p>
      <w:pPr>
        <w:pageBreakBefore w:val="0"/>
        <w:kinsoku/>
        <w:overflowPunct/>
        <w:topLinePunct w:val="0"/>
        <w:bidi w:val="0"/>
        <w:snapToGrid/>
        <w:spacing w:line="360" w:lineRule="auto"/>
        <w:textAlignment w:val="auto"/>
        <w:rPr>
          <w:rFonts w:ascii="Times New Roman" w:hAnsi="Times New Roman" w:cs="Times New Roman"/>
          <w:sz w:val="28"/>
          <w:szCs w:val="28"/>
        </w:rPr>
      </w:pPr>
      <w:r>
        <w:rPr>
          <w:rFonts w:ascii="Times New Roman" w:hAnsi="Times New Roman" w:cs="Times New Roman"/>
          <w:sz w:val="28"/>
          <w:szCs w:val="28"/>
        </w:rPr>
        <w:br w:type="textWrapping"/>
      </w:r>
      <w:r>
        <w:rPr>
          <w:rFonts w:ascii="Times New Roman" w:hAnsi="Times New Roman" w:cs="Times New Roman"/>
          <w:sz w:val="28"/>
          <w:szCs w:val="28"/>
        </w:rPr>
        <w:t>Календарный план воспитатель</w:t>
      </w:r>
      <w:r>
        <w:rPr>
          <w:rFonts w:ascii="Times New Roman" w:hAnsi="Times New Roman" w:cs="Times New Roman"/>
          <w:sz w:val="28"/>
          <w:szCs w:val="28"/>
        </w:rPr>
        <w:t>ной работы</w:t>
      </w:r>
      <w:r>
        <w:rPr>
          <w:rFonts w:ascii="Times New Roman" w:hAnsi="Times New Roman" w:cs="Times New Roman"/>
          <w:sz w:val="28"/>
          <w:szCs w:val="28"/>
        </w:rPr>
        <w:tab/>
      </w:r>
    </w:p>
    <w:p>
      <w:pPr>
        <w:pageBreakBefore w:val="0"/>
        <w:kinsoku/>
        <w:overflowPunct/>
        <w:topLinePunct w:val="0"/>
        <w:bidi w:val="0"/>
        <w:snapToGrid/>
        <w:spacing w:line="360" w:lineRule="auto"/>
        <w:textAlignment w:val="auto"/>
        <w:rPr>
          <w:sz w:val="28"/>
          <w:szCs w:val="28"/>
        </w:rPr>
      </w:pPr>
    </w:p>
    <w:p>
      <w:pPr>
        <w:keepNext w:val="0"/>
        <w:keepLines w:val="0"/>
        <w:pageBreakBefore w:val="0"/>
        <w:widowControl/>
        <w:kinsoku/>
        <w:wordWrap/>
        <w:overflowPunct/>
        <w:topLinePunct w:val="0"/>
        <w:autoSpaceDE/>
        <w:bidi w:val="0"/>
        <w:adjustRightInd/>
        <w:snapToGrid/>
        <w:spacing w:line="360" w:lineRule="auto"/>
        <w:textAlignment w:val="auto"/>
        <w:rPr>
          <w:rFonts w:hint="default" w:ascii="Times New Roman" w:hAnsi="Times New Roman" w:cs="Times New Roman"/>
          <w:sz w:val="28"/>
          <w:szCs w:val="28"/>
        </w:rPr>
      </w:pPr>
      <w:r>
        <w:rPr>
          <w:rFonts w:ascii="Times New Roman" w:hAnsi="Times New Roman" w:eastAsia="SchoolBookSanPin"/>
          <w:b/>
          <w:sz w:val="24"/>
          <w:szCs w:val="24"/>
        </w:rPr>
        <w:br w:type="textWrapping"/>
      </w:r>
      <w:r>
        <w:rPr>
          <w:rFonts w:hint="default" w:ascii="Times New Roman" w:hAnsi="Times New Roman" w:eastAsia="SchoolBookSanPin" w:cs="Times New Roman"/>
          <w:b/>
          <w:sz w:val="28"/>
          <w:szCs w:val="28"/>
        </w:rPr>
        <w:t>Пояснительная записка.</w:t>
      </w:r>
      <w:r>
        <w:rPr>
          <w:rFonts w:hint="default" w:ascii="Times New Roman" w:hAnsi="Times New Roman" w:eastAsia="SchoolBookSanPin" w:cs="Times New Roman"/>
          <w:b/>
          <w:sz w:val="28"/>
          <w:szCs w:val="28"/>
        </w:rPr>
        <w:br w:type="textWrapping"/>
      </w:r>
      <w:r>
        <w:rPr>
          <w:rFonts w:hint="default" w:ascii="Times New Roman" w:hAnsi="Times New Roman" w:cs="Times New Roman"/>
          <w:sz w:val="28"/>
          <w:szCs w:val="28"/>
        </w:rPr>
        <w:br w:type="textWrapping"/>
      </w:r>
      <w:r>
        <w:rPr>
          <w:rFonts w:hint="default" w:ascii="Times New Roman" w:hAnsi="Times New Roman" w:cs="Times New Roman"/>
          <w:sz w:val="28"/>
          <w:szCs w:val="28"/>
        </w:rPr>
        <w:t>Рабочая  программа воспитания  МБОУ «</w:t>
      </w:r>
      <w:r>
        <w:rPr>
          <w:rFonts w:hint="default" w:ascii="Times New Roman" w:hAnsi="Times New Roman" w:cs="Times New Roman"/>
          <w:sz w:val="28"/>
          <w:szCs w:val="28"/>
          <w:lang w:val="ru-RU"/>
        </w:rPr>
        <w:t xml:space="preserve">Филимоновская </w:t>
      </w:r>
      <w:r>
        <w:rPr>
          <w:rFonts w:hint="default" w:ascii="Times New Roman" w:hAnsi="Times New Roman" w:cs="Times New Roman"/>
          <w:sz w:val="28"/>
          <w:szCs w:val="28"/>
        </w:rPr>
        <w:t xml:space="preserve">СОШ» разработана на основе: </w:t>
      </w:r>
    </w:p>
    <w:p>
      <w:pPr>
        <w:keepNext w:val="0"/>
        <w:keepLines w:val="0"/>
        <w:pageBreakBefore w:val="0"/>
        <w:widowControl/>
        <w:tabs>
          <w:tab w:val="left" w:pos="851"/>
        </w:tabs>
        <w:kinsoku/>
        <w:wordWrap/>
        <w:overflowPunct/>
        <w:topLinePunct w:val="0"/>
        <w:autoSpaceDE/>
        <w:bidi w:val="0"/>
        <w:adjustRightInd/>
        <w:snapToGrid/>
        <w:spacing w:line="36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w:t>
      </w:r>
    </w:p>
    <w:p>
      <w:pPr>
        <w:keepNext w:val="0"/>
        <w:keepLines w:val="0"/>
        <w:pageBreakBefore w:val="0"/>
        <w:widowControl/>
        <w:kinsoku/>
        <w:wordWrap/>
        <w:overflowPunct/>
        <w:topLinePunct w:val="0"/>
        <w:autoSpaceDE/>
        <w:autoSpaceDN w:val="0"/>
        <w:bidi w:val="0"/>
        <w:adjustRightInd/>
        <w:snapToGrid/>
        <w:spacing w:after="160" w:line="360" w:lineRule="auto"/>
        <w:ind w:firstLine="567"/>
        <w:jc w:val="both"/>
        <w:textAlignment w:val="auto"/>
        <w:rPr>
          <w:rFonts w:hint="default" w:ascii="Times New Roman" w:hAnsi="Times New Roman" w:cs="Times New Roman"/>
          <w:color w:val="000000"/>
          <w:sz w:val="28"/>
          <w:szCs w:val="28"/>
          <w:shd w:val="clear" w:color="auto" w:fill="FFFFFF"/>
        </w:rPr>
      </w:pPr>
      <w:r>
        <w:rPr>
          <w:rFonts w:hint="default" w:ascii="Times New Roman" w:hAnsi="Times New Roman" w:cs="Times New Roman"/>
          <w:color w:val="000000"/>
          <w:sz w:val="28"/>
          <w:szCs w:val="28"/>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13.07.2023 № 74229)</w:t>
      </w:r>
    </w:p>
    <w:p>
      <w:pPr>
        <w:keepNext w:val="0"/>
        <w:keepLines w:val="0"/>
        <w:pageBreakBefore w:val="0"/>
        <w:widowControl/>
        <w:tabs>
          <w:tab w:val="left" w:pos="851"/>
        </w:tabs>
        <w:kinsoku/>
        <w:wordWrap/>
        <w:overflowPunct/>
        <w:topLinePunct w:val="0"/>
        <w:autoSpaceDE/>
        <w:bidi w:val="0"/>
        <w:adjustRightInd/>
        <w:snapToGrid/>
        <w:spacing w:line="360" w:lineRule="auto"/>
        <w:ind w:firstLine="709"/>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shd w:val="clear" w:color="auto" w:fill="FFFFFF"/>
        </w:rPr>
        <w:t>Устав</w:t>
      </w:r>
      <w:r>
        <w:rPr>
          <w:rFonts w:hint="default" w:ascii="Times New Roman" w:hAnsi="Times New Roman" w:cs="Times New Roman"/>
          <w:color w:val="auto"/>
          <w:sz w:val="28"/>
          <w:szCs w:val="28"/>
          <w:shd w:val="clear" w:color="auto" w:fill="FFFFFF"/>
          <w:lang w:val="ru-RU"/>
        </w:rPr>
        <w:t xml:space="preserve"> Муниципального бюджетного образовательного учреждения «Филимоновская общеобразовательная школа»</w:t>
      </w:r>
    </w:p>
    <w:p>
      <w:pPr>
        <w:keepNext w:val="0"/>
        <w:keepLines w:val="0"/>
        <w:pageBreakBefore w:val="0"/>
        <w:widowControl/>
        <w:tabs>
          <w:tab w:val="left" w:pos="1754"/>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eastAsia="SchoolBookSanPin" w:cs="Times New Roman"/>
          <w:sz w:val="28"/>
          <w:szCs w:val="28"/>
        </w:rPr>
        <w:t>Рабочая программа воспитания  основывается  на единстве и преемственности образовательного процесса всех уровней общего образования.</w:t>
      </w:r>
      <w:r>
        <w:rPr>
          <w:rFonts w:hint="default" w:ascii="Times New Roman" w:hAnsi="Times New Roman" w:eastAsia="SchoolBookSanPin" w:cs="Times New Roman"/>
          <w:sz w:val="28"/>
          <w:szCs w:val="28"/>
        </w:rPr>
        <w:br w:type="textWrapping"/>
      </w:r>
      <w:r>
        <w:rPr>
          <w:rFonts w:hint="default" w:ascii="Times New Roman" w:hAnsi="Times New Roman" w:eastAsia="SchoolBookSanPin" w:cs="Times New Roman"/>
          <w:sz w:val="28"/>
          <w:szCs w:val="28"/>
        </w:rPr>
        <w:t xml:space="preserve"> </w:t>
      </w:r>
      <w:bookmarkStart w:id="0" w:name="_Hlk126443003"/>
      <w:r>
        <w:rPr>
          <w:rFonts w:hint="default" w:ascii="Times New Roman" w:hAnsi="Times New Roman" w:cs="Times New Roman"/>
          <w:sz w:val="28"/>
          <w:szCs w:val="28"/>
        </w:rPr>
        <w:t>Программа воспитания:</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pPr>
        <w:keepNext w:val="0"/>
        <w:keepLines w:val="0"/>
        <w:pageBreakBefore w:val="0"/>
        <w:widowControl/>
        <w:tabs>
          <w:tab w:val="left" w:pos="1729"/>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Программа воспитания включает три раздела: целевой, содержательный, организационный.</w:t>
      </w: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tabs>
          <w:tab w:val="left" w:pos="154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p>
    <w:p>
      <w:pPr>
        <w:keepNext w:val="0"/>
        <w:keepLines w:val="0"/>
        <w:pageBreakBefore w:val="0"/>
        <w:widowControl/>
        <w:kinsoku/>
        <w:wordWrap/>
        <w:overflowPunct/>
        <w:topLinePunct w:val="0"/>
        <w:autoSpaceDE/>
        <w:bidi w:val="0"/>
        <w:adjustRightInd/>
        <w:snapToGrid/>
        <w:spacing w:line="360" w:lineRule="auto"/>
        <w:textAlignment w:val="auto"/>
        <w:rPr>
          <w:rFonts w:hint="default" w:ascii="Times New Roman" w:hAnsi="Times New Roman" w:cs="Times New Roman"/>
          <w:b/>
          <w:sz w:val="28"/>
          <w:szCs w:val="28"/>
        </w:rPr>
      </w:pPr>
      <w:r>
        <w:rPr>
          <w:rFonts w:hint="default" w:ascii="Times New Roman" w:hAnsi="Times New Roman" w:cs="Times New Roman"/>
          <w:b/>
          <w:sz w:val="28"/>
          <w:szCs w:val="28"/>
        </w:rPr>
        <w:t>РАЗДЕЛ 1. ЦЕЛЕВОЙ</w:t>
      </w:r>
      <w:r>
        <w:rPr>
          <w:rFonts w:hint="default" w:ascii="Times New Roman" w:hAnsi="Times New Roman" w:cs="Times New Roman"/>
          <w:b/>
          <w:sz w:val="28"/>
          <w:szCs w:val="28"/>
        </w:rPr>
        <w:tab/>
      </w:r>
    </w:p>
    <w:p>
      <w:pPr>
        <w:keepNext w:val="0"/>
        <w:keepLines w:val="0"/>
        <w:pageBreakBefore w:val="0"/>
        <w:widowControl/>
        <w:kinsoku/>
        <w:wordWrap/>
        <w:overflowPunct/>
        <w:topLinePunct w:val="0"/>
        <w:autoSpaceDE/>
        <w:bidi w:val="0"/>
        <w:adjustRightInd/>
        <w:snapToGrid/>
        <w:spacing w:line="360" w:lineRule="auto"/>
        <w:textAlignment w:val="auto"/>
        <w:rPr>
          <w:rFonts w:hint="default" w:ascii="Times New Roman" w:hAnsi="Times New Roman" w:cs="Times New Roman"/>
          <w:sz w:val="28"/>
          <w:szCs w:val="28"/>
          <w:u w:val="none"/>
        </w:rPr>
      </w:pPr>
      <w:r>
        <w:rPr>
          <w:rFonts w:hint="default" w:ascii="Times New Roman" w:hAnsi="Times New Roman" w:cs="Times New Roman"/>
          <w:b/>
          <w:sz w:val="28"/>
          <w:szCs w:val="28"/>
          <w:u w:val="none"/>
        </w:rPr>
        <w:t>1.1 Цель и задачи воспитания обучающихся</w:t>
      </w:r>
    </w:p>
    <w:p>
      <w:pPr>
        <w:keepNext w:val="0"/>
        <w:keepLines w:val="0"/>
        <w:pageBreakBefore w:val="0"/>
        <w:widowControl/>
        <w:tabs>
          <w:tab w:val="left" w:pos="1734"/>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pPr>
        <w:keepNext w:val="0"/>
        <w:keepLines w:val="0"/>
        <w:pageBreakBefore w:val="0"/>
        <w:widowControl/>
        <w:tabs>
          <w:tab w:val="left" w:pos="1738"/>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keepNext w:val="0"/>
        <w:keepLines w:val="0"/>
        <w:pageBreakBefore w:val="0"/>
        <w:widowControl/>
        <w:tabs>
          <w:tab w:val="left" w:pos="1782"/>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b/>
          <w:sz w:val="28"/>
          <w:szCs w:val="28"/>
          <w:u w:val="single"/>
        </w:rPr>
      </w:pPr>
      <w:r>
        <w:rPr>
          <w:rFonts w:hint="default" w:ascii="Times New Roman" w:hAnsi="Times New Roman" w:cs="Times New Roman"/>
          <w:b/>
          <w:sz w:val="28"/>
          <w:szCs w:val="28"/>
          <w:u w:val="single"/>
        </w:rPr>
        <w:t>Цель и задачи воспитания обучающихся.</w:t>
      </w:r>
    </w:p>
    <w:p>
      <w:pPr>
        <w:keepNext w:val="0"/>
        <w:keepLines w:val="0"/>
        <w:pageBreakBefore w:val="0"/>
        <w:widowControl/>
        <w:tabs>
          <w:tab w:val="left" w:pos="2022"/>
        </w:tabs>
        <w:kinsoku/>
        <w:wordWrap/>
        <w:overflowPunct/>
        <w:topLinePunct w:val="0"/>
        <w:autoSpaceDE/>
        <w:bidi w:val="0"/>
        <w:adjustRightInd/>
        <w:snapToGrid/>
        <w:spacing w:after="0" w:line="36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Цель воспитания обучающихся в образовательной организации: развитие личности, создание условий для самоопределения и социализации</w:t>
      </w:r>
    </w:p>
    <w:p>
      <w:pPr>
        <w:keepNext w:val="0"/>
        <w:keepLines w:val="0"/>
        <w:pageBreakBefore w:val="0"/>
        <w:widowControl/>
        <w:kinsoku/>
        <w:wordWrap/>
        <w:overflowPunct/>
        <w:topLinePunct w:val="0"/>
        <w:autoSpaceDE/>
        <w:bidi w:val="0"/>
        <w:adjustRightInd/>
        <w:snapToGrid/>
        <w:spacing w:after="0" w:line="36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keepNext w:val="0"/>
        <w:keepLines w:val="0"/>
        <w:pageBreakBefore w:val="0"/>
        <w:widowControl/>
        <w:tabs>
          <w:tab w:val="left" w:pos="2027"/>
        </w:tabs>
        <w:kinsoku/>
        <w:wordWrap/>
        <w:overflowPunct/>
        <w:topLinePunct w:val="0"/>
        <w:autoSpaceDE/>
        <w:bidi w:val="0"/>
        <w:adjustRightInd/>
        <w:snapToGrid/>
        <w:spacing w:after="0" w:line="36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Задачи воспитания обучающихся в образовательной организации: усвоение обучающимися знаний норм, духовно-нравственных ценностей,</w:t>
      </w:r>
    </w:p>
    <w:p>
      <w:pPr>
        <w:keepNext w:val="0"/>
        <w:keepLines w:val="0"/>
        <w:pageBreakBefore w:val="0"/>
        <w:widowControl/>
        <w:kinsoku/>
        <w:wordWrap/>
        <w:overflowPunct/>
        <w:topLinePunct w:val="0"/>
        <w:autoSpaceDE/>
        <w:bidi w:val="0"/>
        <w:adjustRightInd/>
        <w:snapToGrid/>
        <w:spacing w:after="0" w:line="360"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традиций, которые выработало российское общество (социально значимых знаний);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и развитие личностных отношений к этим нормам, ценностям, традициям (их освоение, принятие);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достижение личностных результатов освоения общеобразовательных программ в соответствии с ФГОС ООО.</w:t>
      </w:r>
    </w:p>
    <w:p>
      <w:pPr>
        <w:keepNext w:val="0"/>
        <w:keepLines w:val="0"/>
        <w:pageBreakBefore w:val="0"/>
        <w:widowControl/>
        <w:tabs>
          <w:tab w:val="left" w:pos="1973"/>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Личностные результаты освоения обучающимися образовательных программ включают:</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наличие мотивации к целенаправленной социально значимой деятельности;</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сформированность внутренней позиции личности как особого ценностного отношения к себе, окружающим людям и жизни в целом.</w:t>
      </w:r>
    </w:p>
    <w:p>
      <w:pPr>
        <w:keepNext w:val="0"/>
        <w:keepLines w:val="0"/>
        <w:pageBreakBefore w:val="0"/>
        <w:widowControl/>
        <w:tabs>
          <w:tab w:val="left" w:pos="1945"/>
        </w:tabs>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b/>
          <w:sz w:val="28"/>
          <w:szCs w:val="28"/>
        </w:rPr>
      </w:pPr>
      <w:r>
        <w:rPr>
          <w:rFonts w:hint="default" w:ascii="Times New Roman" w:hAnsi="Times New Roman" w:cs="Times New Roman"/>
          <w:sz w:val="28"/>
          <w:szCs w:val="28"/>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r>
        <w:rPr>
          <w:rFonts w:hint="default" w:ascii="Times New Roman" w:hAnsi="Times New Roman" w:cs="Times New Roman"/>
          <w:sz w:val="28"/>
          <w:szCs w:val="28"/>
        </w:rPr>
        <w:br w:type="textWrapping"/>
      </w:r>
    </w:p>
    <w:p>
      <w:pPr>
        <w:keepNext w:val="0"/>
        <w:keepLines w:val="0"/>
        <w:pageBreakBefore w:val="0"/>
        <w:widowControl/>
        <w:tabs>
          <w:tab w:val="left" w:pos="1986"/>
        </w:tabs>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b/>
          <w:sz w:val="28"/>
          <w:szCs w:val="28"/>
        </w:rPr>
      </w:pPr>
      <w:r>
        <w:rPr>
          <w:rFonts w:hint="default" w:ascii="Times New Roman" w:hAnsi="Times New Roman" w:cs="Times New Roman"/>
          <w:b/>
          <w:sz w:val="28"/>
          <w:szCs w:val="28"/>
        </w:rPr>
        <w:t>1.2 Направления воспитания.</w:t>
      </w:r>
    </w:p>
    <w:p>
      <w:pPr>
        <w:keepNext w:val="0"/>
        <w:keepLines w:val="0"/>
        <w:pageBreakBefore w:val="0"/>
        <w:widowControl/>
        <w:tabs>
          <w:tab w:val="left" w:pos="1945"/>
        </w:tabs>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pPr>
        <w:keepNext w:val="0"/>
        <w:keepLines w:val="0"/>
        <w:pageBreakBefore w:val="0"/>
        <w:widowControl/>
        <w:tabs>
          <w:tab w:val="left" w:pos="1754"/>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b/>
          <w:sz w:val="28"/>
          <w:szCs w:val="28"/>
        </w:rPr>
      </w:pPr>
      <w:r>
        <w:rPr>
          <w:rFonts w:hint="default" w:ascii="Times New Roman" w:hAnsi="Times New Roman" w:cs="Times New Roman"/>
          <w:sz w:val="28"/>
          <w:szCs w:val="28"/>
        </w:rPr>
        <w:br w:type="textWrapping"/>
      </w:r>
      <w:r>
        <w:rPr>
          <w:rFonts w:hint="default" w:ascii="Times New Roman" w:hAnsi="Times New Roman" w:cs="Times New Roman"/>
          <w:b/>
          <w:sz w:val="28"/>
          <w:szCs w:val="28"/>
        </w:rPr>
        <w:t>1.3 Целевые ориентиры результатов воспитания.</w:t>
      </w:r>
    </w:p>
    <w:p>
      <w:pPr>
        <w:keepNext w:val="0"/>
        <w:keepLines w:val="0"/>
        <w:pageBreakBefore w:val="0"/>
        <w:widowControl/>
        <w:tabs>
          <w:tab w:val="left" w:pos="1940"/>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Требования к личностным результатам освоения обучающимися ООП ООО установлены ФГОС ООО.</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pPr>
        <w:keepNext w:val="0"/>
        <w:keepLines w:val="0"/>
        <w:pageBreakBefore w:val="0"/>
        <w:widowControl/>
        <w:tabs>
          <w:tab w:val="left" w:pos="1940"/>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pPr>
        <w:keepNext w:val="0"/>
        <w:keepLines w:val="0"/>
        <w:pageBreakBefore w:val="0"/>
        <w:widowControl/>
        <w:tabs>
          <w:tab w:val="left" w:pos="1993"/>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Целевые ориентиры результатов воспитания на уровне основного общего образования.</w:t>
      </w:r>
    </w:p>
    <w:p>
      <w:pPr>
        <w:keepNext w:val="0"/>
        <w:keepLines w:val="0"/>
        <w:pageBreakBefore w:val="0"/>
        <w:widowControl/>
        <w:tabs>
          <w:tab w:val="left" w:pos="2225"/>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Гражданское воспитание: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уважение к государственным символам России, праздникам;</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pPr>
        <w:keepNext w:val="0"/>
        <w:keepLines w:val="0"/>
        <w:pageBreakBefore w:val="0"/>
        <w:widowControl/>
        <w:tabs>
          <w:tab w:val="left" w:pos="2225"/>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Патриотическое воспитание: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интерес к познанию родного языка, истории и культуры своего края, своего народа, других народов России;</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принимающий участие в мероприятиях патриотической направленности.</w:t>
      </w:r>
    </w:p>
    <w:p>
      <w:pPr>
        <w:keepNext w:val="0"/>
        <w:keepLines w:val="0"/>
        <w:pageBreakBefore w:val="0"/>
        <w:widowControl/>
        <w:tabs>
          <w:tab w:val="left" w:pos="2230"/>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Духовно-нравственное воспитание: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pPr>
        <w:keepNext w:val="0"/>
        <w:keepLines w:val="0"/>
        <w:pageBreakBefore w:val="0"/>
        <w:widowControl/>
        <w:tabs>
          <w:tab w:val="left" w:pos="2177"/>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Эстетическое воспитание: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понимание ценности отечественного и мирового искусства, народных традиций и народного творчества в искусстве;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ориентированный на самовыражение в разных видах искусства, в художественном творчестве.</w:t>
      </w:r>
    </w:p>
    <w:p>
      <w:pPr>
        <w:keepNext w:val="0"/>
        <w:keepLines w:val="0"/>
        <w:pageBreakBefore w:val="0"/>
        <w:widowControl/>
        <w:tabs>
          <w:tab w:val="left" w:pos="2170"/>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Физическое воспитание, формирование культуры здоровья и эмоционального благополучия:</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способный адаптироваться к меняющимся социальным, информационным и природным условиям, стрессовым ситуациям.</w:t>
      </w:r>
    </w:p>
    <w:p>
      <w:pPr>
        <w:keepNext w:val="0"/>
        <w:keepLines w:val="0"/>
        <w:pageBreakBefore w:val="0"/>
        <w:widowControl/>
        <w:tabs>
          <w:tab w:val="left" w:pos="2195"/>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Трудовое воспитание: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pPr>
        <w:keepNext w:val="0"/>
        <w:keepLines w:val="0"/>
        <w:pageBreakBefore w:val="0"/>
        <w:widowControl/>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pPr>
        <w:keepNext w:val="0"/>
        <w:keepLines w:val="0"/>
        <w:pageBreakBefore w:val="0"/>
        <w:widowControl/>
        <w:tabs>
          <w:tab w:val="left" w:pos="2195"/>
        </w:tabs>
        <w:kinsoku/>
        <w:wordWrap/>
        <w:overflowPunct/>
        <w:topLinePunct w:val="0"/>
        <w:autoSpaceDE/>
        <w:bidi w:val="0"/>
        <w:adjustRightInd/>
        <w:snapToGrid/>
        <w:spacing w:after="0" w:line="360" w:lineRule="auto"/>
        <w:ind w:firstLine="760"/>
        <w:textAlignment w:val="auto"/>
        <w:rPr>
          <w:rFonts w:hint="default" w:ascii="Times New Roman" w:hAnsi="Times New Roman" w:cs="Times New Roman"/>
          <w:sz w:val="28"/>
          <w:szCs w:val="28"/>
        </w:rPr>
      </w:pPr>
      <w:r>
        <w:rPr>
          <w:rFonts w:hint="default" w:ascii="Times New Roman" w:hAnsi="Times New Roman" w:cs="Times New Roman"/>
          <w:sz w:val="28"/>
          <w:szCs w:val="28"/>
        </w:rPr>
        <w:t>Экологическое воспитание:</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участвующий в практической деятельности экологической, природоохранной направленности.</w:t>
      </w:r>
    </w:p>
    <w:p>
      <w:pPr>
        <w:keepNext w:val="0"/>
        <w:keepLines w:val="0"/>
        <w:pageBreakBefore w:val="0"/>
        <w:widowControl/>
        <w:tabs>
          <w:tab w:val="left" w:pos="2220"/>
        </w:tabs>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Ценности научного познания:</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pPr>
        <w:keepNext w:val="0"/>
        <w:keepLines w:val="0"/>
        <w:pageBreakBefore w:val="0"/>
        <w:widowControl/>
        <w:kinsoku/>
        <w:wordWrap/>
        <w:overflowPunct/>
        <w:topLinePunct w:val="0"/>
        <w:autoSpaceDE/>
        <w:bidi w:val="0"/>
        <w:adjustRightInd/>
        <w:snapToGrid/>
        <w:spacing w:after="0" w:line="360" w:lineRule="auto"/>
        <w:ind w:firstLine="780"/>
        <w:textAlignment w:val="auto"/>
        <w:rPr>
          <w:rFonts w:hint="default" w:ascii="Times New Roman" w:hAnsi="Times New Roman" w:cs="Times New Roman"/>
          <w:sz w:val="28"/>
          <w:szCs w:val="28"/>
        </w:rPr>
      </w:pPr>
      <w:r>
        <w:rPr>
          <w:rFonts w:hint="default"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p>
      <w:pPr>
        <w:keepNext w:val="0"/>
        <w:keepLines w:val="0"/>
        <w:pageBreakBefore w:val="0"/>
        <w:widowControl/>
        <w:kinsoku/>
        <w:wordWrap/>
        <w:overflowPunct/>
        <w:topLinePunct w:val="0"/>
        <w:autoSpaceDE/>
        <w:bidi w:val="0"/>
        <w:adjustRightInd/>
        <w:snapToGrid/>
        <w:spacing w:after="0" w:line="360" w:lineRule="auto"/>
        <w:ind w:firstLine="709"/>
        <w:jc w:val="both"/>
        <w:textAlignment w:val="auto"/>
        <w:rPr>
          <w:rFonts w:hint="default" w:ascii="Times New Roman" w:hAnsi="Times New Roman" w:eastAsia="SchoolBookSanPin" w:cs="Times New Roman"/>
          <w:sz w:val="28"/>
          <w:szCs w:val="28"/>
        </w:rPr>
      </w:pPr>
    </w:p>
    <w:bookmarkEnd w:id="0"/>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2.1 УКЛАД ОБЩЕОБРАЗОВАТЕЛЬНОЙ ОРГАНИЗАЦИИ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находится по адресу</w:t>
      </w:r>
      <w:r>
        <w:rPr>
          <w:rFonts w:hint="default" w:ascii="Times New Roman" w:hAnsi="Times New Roman" w:cs="Times New Roman"/>
          <w:color w:val="auto"/>
          <w:sz w:val="28"/>
          <w:szCs w:val="28"/>
          <w:lang w:val="ru-RU"/>
        </w:rPr>
        <w:t xml:space="preserve"> Красноярский край, Канский район, село Филимоново, улица Луговая дом 41</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На начальной ступени МБОУ «Филимоновская СОШ» занимается 9 классов-комплектов.</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Школа работает в 1 смену, учебные занятия проходят с 8.30 до 14.30.</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Вторая половина дня: внеурочные занятия, индивидуальные консультации для учащихся, родителей, внешкольные и общешкольные мероприятия, дополнительное образование.</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Село Филимоново удалено от районного центра на 15 км. В селе осуществляют деятельность РДК «Современник», сельская библиотека, ДШИ, ДЮСШ «Олимпиец», ДЮСШ «Барс».</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Проектная мощность школы - 504 места. Количество зданий-1. В основном здании 36 учебных кабинетов, столовая, библиотека, спортивный и гимнастический залы, 2 тренажерных зала, борцовский зал, мастерская по обработке металла и древесины, мастерская кулинарии и обработки тканей, актовый и конференц-залы, выставочный зал и картинная галерея Fil-art, Точка роста по читательской грамотности #ЧИТАЙШКОЛА, Центр естественно-научной и технологической направленностей «Точка роста», музей, Изостудия АКАДЕМИЯ ГРАФИКИ, 3 компьютерных класса, помещение «Территория детских инициатив», спортивные и игровые площадки, стадион.</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Т.о., среда воспитательной системы МБОУ «Филимоновская СОШ» включает в себя не только возможности школы, но и социокультурные ресурсы поселения.</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В связи с тем, что здание школы находится рядом с дорогой, особое внимание уделяется профилактике детского дорожно-транспортного травматизма. Опыт проведения воспитательной работы по профилактике детской дорожно-транспортной безопасности, пожарной безопасности, проявлений экстремизма и терроризма и других негативных явлений в подростковой среде, напряжённая ситуация в стране по этим направлениям привели к осознанию необходимости формирования модуля «Безопасность жизнедеятельности», обобщающего работу в данном направлении ВПК «Барс», детского объединения «Юный пожарный», ЮИД, родительского патруля.</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Следует отметить, что в школе обучаются дети из семей разных уровней жизни. Достаточно большой процент детей – из неполных семей и опекунских многодетных семей. </w:t>
      </w:r>
      <w:r>
        <w:rPr>
          <w:rFonts w:hint="default" w:ascii="Times New Roman" w:hAnsi="Times New Roman" w:cs="Times New Roman"/>
          <w:color w:val="auto"/>
          <w:sz w:val="28"/>
          <w:szCs w:val="28"/>
          <w:highlight w:val="white"/>
        </w:rPr>
        <w:t xml:space="preserve">Учитывая проблемы современного общества, касающиеся поведения подростков и особенности контингента школы, возникла необходимость внедрения модуля «Профилактика».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Т.о.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Воспитательная  программа  показывает,  каким  образом  педагоги  могут реализовать  воспитательный  потенциал  их  совместной  с  детьми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В  центре  программы  воспитания  </w:t>
      </w:r>
      <w:r>
        <w:rPr>
          <w:rFonts w:hint="default" w:ascii="Times New Roman" w:hAnsi="Times New Roman" w:cs="Times New Roman"/>
          <w:color w:val="auto"/>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r>
        <w:rPr>
          <w:rFonts w:hint="default" w:ascii="Times New Roman" w:hAnsi="Times New Roman" w:cs="Times New Roman"/>
          <w:color w:val="auto"/>
          <w:sz w:val="28"/>
          <w:szCs w:val="28"/>
        </w:rPr>
        <w:t xml:space="preserve">  находится личностное  развитие  обучающихся  в  соответствии  с  ФГОС  начального, основного  и  среднего  общего  образования,  формирование  у  них  системных знаний о различных аспектах развития России и мира.</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Взаимодействие школы с социальными партнерами</w:t>
      </w:r>
    </w:p>
    <w:tbl>
      <w:tblPr>
        <w:tblStyle w:val="5"/>
        <w:tblW w:w="94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3191"/>
        <w:gridCol w:w="5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Социальные партнеры</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Совместная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Филимоновская библиотека - филиал МКУК ЦБС Канского района</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РДК «Современник»</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Организация совместных мероприятий. Участие  в акциях,  в конкурсах, игровых мероприятиях.  Школьники ОУ вовлечены в кружки и студии </w:t>
            </w:r>
            <w:r>
              <w:rPr>
                <w:rFonts w:hint="default" w:ascii="Times New Roman" w:hAnsi="Times New Roman" w:cs="Times New Roman"/>
                <w:color w:val="auto"/>
                <w:sz w:val="28"/>
                <w:szCs w:val="28"/>
                <w:lang w:val="ru-RU"/>
              </w:rPr>
              <w:t xml:space="preserve"> РДК «Современник»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white"/>
              </w:rPr>
              <w:t xml:space="preserve">МКУ «Культурно-досуговый центр»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конкурсах, проектах, игровых мероприятиях.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4.</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совместных мероприятий между  учреждениями в области обучения и воспитания детей в сфере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5.</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«БАРС»</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Сдача норм ГТО.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«Канский педагогический колледж»</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«Канский технологический техникум»</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Библиотечный техникум</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ПЧ № 183п. Красный маяк</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«Дружина юных пожарных»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Сибирский государственный институт икусств им. Дмитрия Хворостовского</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картинной галереи выставочном зале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Администрация Филимоновского сельсовета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гражданско-патриотическому воспитанию и по профориентации учеников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Совет ветеранов</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организации просветительской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Союз художников России</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просветительской деятельности в направлении изобразительного искусства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Канская епархия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духовно православному направлению </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p>
      <w:pPr>
        <w:pageBreakBefore w:val="0"/>
        <w:kinsoku/>
        <w:overflowPunct/>
        <w:topLinePunct w:val="0"/>
        <w:bidi w:val="0"/>
        <w:snapToGrid/>
        <w:spacing w:line="360" w:lineRule="auto"/>
        <w:ind w:firstLine="708"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Анализ сегодняшнего состояния системы российского образования показывает, что главным инструментом, обеспечивающим успешность и эффективность проектируемых изменений, должна стать, поддерживаемая на государственном уровне, практика формирования новых социальных отношений участников образовательного процесса. При этом  сетевое взаимодействие в системе образования сегодня рассматривается не только в рамках реализации ФГОС ООО (в части профильного обучения и внеурочной деятельности), но и в более широком аспекте совершенствования деятельности образовательных организаций. В связи с этим, проанализировав  процессы, происходящие в современной системе образования, мы выделили следующие системные характеристики совершенствования сетевого взаимодействия организаций общего и дополнительного образования: сетевые партнеры, задачи, образовательные программы, способы (методы, приемы) деятельности, комплекс условий, результаты сетевого взаимодействия.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Задача нашего учреждения -  расширять круг сетевых партнеров из числа учреждений общего, дополнительного или профессионального образования, учреждений других ведомств с целью реализации программ дополнительного образования детей, исследовательских проектов; создания  совместных досугово–образовательных программ; проведения совместных акций, проектов, конкурсов, фестивалей и др.; профессионального самоопределения. Работа в данном направлении ведется, мы открыты для сотрудничества.</w:t>
      </w:r>
    </w:p>
    <w:p>
      <w:pPr>
        <w:pageBreakBefore w:val="0"/>
        <w:kinsoku/>
        <w:overflowPunct/>
        <w:topLinePunct w:val="0"/>
        <w:bidi w:val="0"/>
        <w:snapToGrid/>
        <w:spacing w:line="360" w:lineRule="auto"/>
        <w:jc w:val="both"/>
        <w:textAlignment w:val="auto"/>
        <w:rPr>
          <w:rFonts w:hint="default" w:ascii="Times New Roman" w:hAnsi="Times New Roman" w:cs="Times New Roman"/>
          <w:b/>
          <w:bCs/>
          <w:color w:val="auto"/>
          <w:sz w:val="28"/>
          <w:szCs w:val="28"/>
        </w:rPr>
      </w:pPr>
      <w:r>
        <w:rPr>
          <w:rFonts w:ascii="Times New Roman" w:hAnsi="Times New Roman"/>
          <w:b/>
          <w:bCs/>
          <w:color w:val="000000"/>
          <w:sz w:val="24"/>
          <w:szCs w:val="24"/>
        </w:rPr>
        <w:br w:type="textWrapping"/>
      </w:r>
      <w:r>
        <w:rPr>
          <w:rFonts w:hint="default" w:ascii="Times New Roman" w:hAnsi="Times New Roman" w:cs="Times New Roman"/>
          <w:b/>
          <w:bCs/>
          <w:color w:val="auto"/>
          <w:sz w:val="28"/>
          <w:szCs w:val="28"/>
        </w:rPr>
        <w:t>2.2 ВИДЫ, ФОРМЫ И СОДЕРЖАНИЕ ВОСПИТАТЕЛЬНОЙ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b/>
          <w:color w:val="auto"/>
          <w:sz w:val="28"/>
          <w:szCs w:val="28"/>
          <w:u w:val="none"/>
        </w:rPr>
      </w:pPr>
      <w:r>
        <w:rPr>
          <w:rFonts w:hint="default" w:ascii="Times New Roman" w:hAnsi="Times New Roman" w:cs="Times New Roman"/>
          <w:b/>
          <w:color w:val="auto"/>
          <w:sz w:val="28"/>
          <w:szCs w:val="28"/>
          <w:u w:val="none"/>
        </w:rPr>
        <w:t>2.2.1 Модуль «Урочная деятельность»</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Задача РВП: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Замысел: объединение обучения и воспитания в единый целен</w:t>
      </w:r>
      <w:r>
        <w:rPr>
          <w:rFonts w:hint="default" w:ascii="Times New Roman" w:hAnsi="Times New Roman" w:cs="Times New Roman"/>
          <w:sz w:val="28"/>
          <w:szCs w:val="28"/>
        </w:rPr>
        <w:t>аправленный процесс, развитие личностного потенциала обучающегося.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Использование различных методов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обучения для развития коммуникативных и познавательных способностей.</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1. Учебные дискуссии.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 Игры, викторины.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Проектная деятельность.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4. Олимпиадное движение.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Приемы при общении с обучающимися: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подбор содержания воспитывающей направленности, ориентированный на обсуждение ценностного аспекта изучаемых на уроках явлений;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обсуждение в неформальном общении вопросов, волнующих учеников;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учет индивидуальных особенностей, увлечений, интересов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проектной деятельности;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использование потенциала детского наставничества;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Установление доверительных отношений между учителем и его учениками, поддержание мотивации учеников к получению знаний</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Познавательные беседы, познавательные игры, дебаты.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Игра «</w:t>
            </w:r>
            <w:r>
              <w:rPr>
                <w:rFonts w:hint="default" w:ascii="Times New Roman" w:hAnsi="Times New Roman" w:cs="Times New Roman"/>
                <w:sz w:val="28"/>
                <w:szCs w:val="28"/>
                <w:highlight w:val="white"/>
              </w:rPr>
              <w:t>Шкатулка по кругу</w:t>
            </w:r>
            <w:r>
              <w:rPr>
                <w:rFonts w:hint="default" w:ascii="Times New Roman" w:hAnsi="Times New Roman" w:cs="Times New Roman"/>
                <w:sz w:val="28"/>
                <w:szCs w:val="28"/>
              </w:rPr>
              <w:t>», беседа «Мои права и обязанности», беседа «Правила поведения в школе»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Эффективное использование воспитательных ресурсов в практике педагога</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Использование на уроке разнообразных инструментов и продуктов технологии СДО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Использование на уроках инструмента критериального оценивания.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Индивидуальный проект</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Мини-проекты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Школьная научно-практическая конференция «Научно-технический потенциал Сибири»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Олимпиады, интеллектуальные марафоны, викторины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Предметные недели. Образовательные события.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Приобретение опыта ведения конструктивного диалога, групповой работы или работы в парах, которые учат школьникoв командной работе и взаимодействию с другими детьми.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yellow"/>
                <w:lang w:val="en-US"/>
              </w:rPr>
            </w:pPr>
            <w:r>
              <w:rPr>
                <w:rFonts w:hint="default" w:ascii="Times New Roman" w:hAnsi="Times New Roman" w:cs="Times New Roman"/>
                <w:sz w:val="28"/>
                <w:szCs w:val="28"/>
              </w:rPr>
              <w:t>Кейс-технология, познавательные игры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yellow"/>
              </w:rPr>
            </w:pPr>
            <w:r>
              <w:rPr>
                <w:rFonts w:hint="default" w:ascii="Times New Roman" w:hAnsi="Times New Roman" w:cs="Times New Roman"/>
                <w:sz w:val="28"/>
                <w:szCs w:val="28"/>
              </w:rPr>
              <w:t>Деловая игра «Суд», кейс-игра «Защищаем диссертацию»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Этические беседы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Беседа на тему «Есть такая профессия – Родину защищать!». Урок толерантности «Наш дом – Россия», «О культуре внешнего вида»,  «Школьный этикет»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Тематические диспуты, проблемно-ценностные дискуссии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none"/>
        </w:rPr>
      </w:pPr>
      <w:r>
        <w:rPr>
          <w:rFonts w:hint="default" w:ascii="Times New Roman" w:hAnsi="Times New Roman" w:cs="Times New Roman"/>
          <w:b/>
          <w:sz w:val="28"/>
          <w:szCs w:val="28"/>
          <w:u w:val="none"/>
        </w:rPr>
        <w:t>2.2.2 Модуль «Внеурочная деятельность»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bl>
      <w:tblPr>
        <w:tblStyle w:val="5"/>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268"/>
        <w:gridCol w:w="5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Направление деятельности</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Физкультурно -       спортивное и  оздоровительное</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Спортивные секции, кружки, беседы о ЗОЖ, спортивные турниры и оздоровительные акции.</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5-9 класс: «Волейбол», «Футбол».</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Общекультурное</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Кружки, творческие объединения, выставки, фестивали, спектакли, художественные акции</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Создание благоприятных условий для просоциальной самореализации школьников, раскрытие их творческих способностей, формирование чувства вкуса и умения ценить прекрасное, воспитание ценностного отношения школьников к культуре и их общее духовно-нравственное развитие.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Общеинтеллектуальное</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Кружки, дебаты, проблемно-ценностные дискуссии</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Раскрытие творческого и умственного потенциала школьников, развитие у них навыков конструктивного общения, умений работать в команде.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Социальное</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Кружки, социальные пробы, КТД, социальные проекты</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Передача школьникам социально значимых знаний, развитие их любознательности, привлечение внимания к экономическим, политическим, экологическим, гуманитарным  проблемам нашего общества, формирование гуманистического мировоззрения и научной картины мира.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Духовно-нравственное</w:t>
            </w:r>
          </w:p>
        </w:tc>
        <w:tc>
          <w:tcPr>
            <w:tcW w:w="226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Кружки, тематические  диспуты</w:t>
            </w:r>
          </w:p>
        </w:tc>
        <w:tc>
          <w:tcPr>
            <w:tcW w:w="53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Воспитание у школьников любви к своему краю, его истории, культуре, природе, развитие самостоятельности и ответственности школьников.</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5-9 класс: «</w:t>
            </w:r>
            <w:r>
              <w:rPr>
                <w:rFonts w:hint="default" w:ascii="Times New Roman" w:hAnsi="Times New Roman" w:cs="Times New Roman"/>
                <w:color w:val="auto"/>
                <w:sz w:val="28"/>
                <w:szCs w:val="28"/>
                <w:lang w:val="ru-RU"/>
              </w:rPr>
              <w:t>Историки</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ru-RU"/>
              </w:rPr>
              <w:t>;</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Модуль «Курсы внеурочной деятельности» реализуется согласно учебному плану по программам внеурочной деятельности (Приложение 2), индивидуальным рабочим программам учителей – предметников МБОУ «Филимоновская СОШ» и календарному плану воспитательной работы МБОУ «Филимоновская СОШ» (Приложение 1).</w:t>
      </w: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 xml:space="preserve">             2.2.3       Модуль «Классное руководство»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классным коллективом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Инициирование и поддержка участия класса в общешкольных и классных ключевых делах. </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Совместные дела, праздники, конкурсы, соревнования, игры, коллективные творческие дела познавательной, творческой направленности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Сплочение класса через проведение общих мероприятий (игр, квестов, конкурсов).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Развитие личностного потенциала через просмотр рекомендованных видеофильмов и мультфильмов; чтение литературных произведений.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Оказание необходимой помощи детям в  подготовке, проведении и анализе мероприятий.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классных часов как часов плодотворного и доверительного общения педагога и школьников.</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Тренинги, диспуты, социально-психологические часы и др.</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(1-4кл.,.)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Тренинги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Тренинги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Индивидуальная работа с учащимися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Изучение особенностей личностного развития учащихся класса.</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Диагностика</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мониторинга развития социально-эмоциональных навыков, определяющего следующие показатели: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достижение целей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умение работать над достижением краткосрочных и долгосрочных целей (устойчивость, самоконтроль, стремление к цели);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работа с другими – умение выстраивать продуктивные взаимоотношения со сверстниками и взрослыми (коммуникабельность, уважение, заботливость);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восприятие и понимание причин эмоций как базовая способность, определяющая успешность коммуникации с другими и понимания себя;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развитие навыков социального взаимодействия, которые определяют точки роста и успехи ученика во взаимодействии с другими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 </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Неформальные беседы, вовлечение во внеурочную деятельность</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разрешить сложные ситуации, не потеряв контакт с ребенком.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Индивидуальные беседы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Организация деятельности детей на основе их интересов – одно из направлений коррекции.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родителями (законными представителями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190" w:type="dxa"/>
            <w:tcBorders>
              <w:top w:val="single" w:color="000000" w:sz="4" w:space="0"/>
              <w:left w:val="single" w:color="000000" w:sz="4" w:space="0"/>
              <w:bottom w:val="single" w:color="000000" w:sz="8"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Регулярное информирование родителей о школьных успехах и проблемах их детей, о жизни класса в целом</w:t>
            </w:r>
          </w:p>
        </w:tc>
        <w:tc>
          <w:tcPr>
            <w:tcW w:w="3190"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1"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Организация и проведение родительских собраний, направленных на информирование участников о событиях, происходящих в классе.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Интерактивная встреча «Я и мой выбор».</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интерактивная встреча для родителей «Управление собой».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3190" w:type="dxa"/>
            <w:tcBorders>
              <w:top w:val="single" w:color="000000" w:sz="8" w:space="0"/>
              <w:left w:val="single" w:color="000000" w:sz="4" w:space="0"/>
              <w:bottom w:val="single" w:color="000000" w:sz="8"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3190" w:type="dxa"/>
            <w:tcBorders>
              <w:top w:val="single" w:color="000000" w:sz="8"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родительских собраний, происходящих в режиме обсуждения наиболее острых проблем обучения и воспитания школьников</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 w:hRule="atLeast"/>
        </w:trPr>
        <w:tc>
          <w:tcPr>
            <w:tcW w:w="3190" w:type="dxa"/>
            <w:tcBorders>
              <w:top w:val="single" w:color="000000" w:sz="4" w:space="0"/>
              <w:left w:val="single" w:color="000000" w:sz="4" w:space="0"/>
              <w:bottom w:val="single" w:color="000000" w:sz="8"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Привлечение членов семей школьников к организации и проведению мероприятий класса</w:t>
            </w:r>
          </w:p>
        </w:tc>
        <w:tc>
          <w:tcPr>
            <w:tcW w:w="3190"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Семейные праздники, конкурсы, соревнования</w:t>
            </w:r>
          </w:p>
        </w:tc>
        <w:tc>
          <w:tcPr>
            <w:tcW w:w="3191"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семейный фотоконкурс -</w:t>
            </w:r>
            <w:r>
              <w:rPr>
                <w:rFonts w:hint="default" w:ascii="Times New Roman" w:hAnsi="Times New Roman" w:cs="Times New Roman"/>
                <w:sz w:val="28"/>
                <w:szCs w:val="28"/>
                <w:lang w:val="ru-RU"/>
              </w:rPr>
              <w:t xml:space="preserve"> семейный фестиваль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совместное детско-родительское мероприятие  мероприятие «В мире профессий»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 w:hRule="atLeast"/>
        </w:trPr>
        <w:tc>
          <w:tcPr>
            <w:tcW w:w="3190" w:type="dxa"/>
            <w:tcBorders>
              <w:top w:val="single" w:color="000000" w:sz="8"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на базе класса семейных мероприятий, направленных на сплочение семьи и школы</w:t>
            </w:r>
          </w:p>
        </w:tc>
        <w:tc>
          <w:tcPr>
            <w:tcW w:w="319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gridSpan w:val="3"/>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учителями, преподающими в классе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Регулярные консультации классного руководителя с учителями-предметниками.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Беседы, индивидуальные консультации, личные встречи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Привлечение учителей к участию во внутриклассных делах. </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Привлечение учителей, работающих с классом к внутриклассным мероприятиям. </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none"/>
        </w:rPr>
      </w:pPr>
      <w:r>
        <w:rPr>
          <w:rFonts w:hint="default" w:ascii="Times New Roman" w:hAnsi="Times New Roman" w:cs="Times New Roman"/>
          <w:sz w:val="28"/>
          <w:szCs w:val="28"/>
        </w:rPr>
        <w:t xml:space="preserve">  </w:t>
      </w:r>
      <w:r>
        <w:rPr>
          <w:rFonts w:hint="default" w:ascii="Times New Roman" w:hAnsi="Times New Roman" w:cs="Times New Roman"/>
          <w:sz w:val="28"/>
          <w:szCs w:val="28"/>
          <w:u w:val="none"/>
        </w:rPr>
        <w:t xml:space="preserve">  </w:t>
      </w:r>
      <w:r>
        <w:rPr>
          <w:rFonts w:hint="default" w:ascii="Times New Roman" w:hAnsi="Times New Roman" w:cs="Times New Roman"/>
          <w:b/>
          <w:sz w:val="28"/>
          <w:szCs w:val="28"/>
          <w:u w:val="none"/>
        </w:rPr>
        <w:t>2.2.4  Модуль «Основные общешкольные дела»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color w:val="000000"/>
          <w:w w:val="0"/>
          <w:sz w:val="28"/>
          <w:szCs w:val="28"/>
        </w:rPr>
        <w:tab/>
      </w:r>
      <w:r>
        <w:rPr>
          <w:rFonts w:hint="default" w:ascii="Times New Roman" w:hAnsi="Times New Roman" w:cs="Times New Roman"/>
          <w:color w:val="000000"/>
          <w:w w:val="0"/>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rFonts w:hint="default" w:ascii="Times New Roman" w:hAnsi="Times New Roman" w:cs="Times New Roman"/>
          <w:sz w:val="28"/>
          <w:szCs w:val="28"/>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На уровне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индивидуальная помощь обучающемуся (при необходимости) в освоении навыков подготовки, проведения и анализа ключевых дел;</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На внешкольном уровне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Благотворительные акции, митинги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«Помоги пойти учиться»</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Участие школьников в различных мероприятиях акции: онлайн-чтения книг о войне, посещение выставок,  Уроки Мужества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Акция «Бессмертный полк» </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шествия, проведение классных часов, информационных минуток.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На школьном уровне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«День самоуправления»</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Обучающиеся старших классов имеют право выбора того предмета, по которому успевают на «4» и «5».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Заместителем директора по учебно-воспитательной работе составляется расписание на определенный день.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«Первый звонок»</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«Бал первоклассников»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«Последний звонок»</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Школьная научно-практическая конференция </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Опыт написания научных работ, получение навыков самопрезентации, раскрытие творческого потенциала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«Новогодний праздник»</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8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На уровне обучающихся</w:t>
            </w:r>
          </w:p>
        </w:tc>
        <w:tc>
          <w:tcPr>
            <w:tcW w:w="6381" w:type="dxa"/>
            <w:gridSpan w:val="2"/>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индивидуальная помощь обучающемуся (при необходимости) в освоении навыков подготовки, проведения и анализа ключевых дел;</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pPr>
        <w:pageBreakBefore w:val="0"/>
        <w:tabs>
          <w:tab w:val="left" w:pos="851"/>
        </w:tabs>
        <w:kinsoku/>
        <w:overflowPunct/>
        <w:topLinePunct w:val="0"/>
        <w:bidi w:val="0"/>
        <w:snapToGrid/>
        <w:spacing w:line="360" w:lineRule="auto"/>
        <w:ind w:firstLine="709"/>
        <w:jc w:val="both"/>
        <w:textAlignment w:val="auto"/>
        <w:rPr>
          <w:rFonts w:hint="default" w:ascii="Times New Roman" w:hAnsi="Times New Roman" w:cs="Times New Roman"/>
          <w:b/>
          <w:sz w:val="28"/>
          <w:szCs w:val="28"/>
        </w:rPr>
      </w:pPr>
      <w:r>
        <w:rPr>
          <w:rFonts w:hint="default" w:ascii="Times New Roman" w:hAnsi="Times New Roman" w:cs="Times New Roman"/>
          <w:b/>
          <w:color w:val="000000"/>
          <w:sz w:val="28"/>
          <w:szCs w:val="28"/>
        </w:rPr>
        <w:br w:type="textWrapping"/>
      </w:r>
      <w:r>
        <w:rPr>
          <w:rFonts w:hint="default" w:ascii="Times New Roman" w:hAnsi="Times New Roman" w:cs="Times New Roman"/>
          <w:b/>
          <w:color w:val="000000"/>
          <w:sz w:val="28"/>
          <w:szCs w:val="28"/>
        </w:rPr>
        <w:t xml:space="preserve">2.2.5. Модуль </w:t>
      </w:r>
      <w:r>
        <w:rPr>
          <w:rFonts w:hint="default" w:ascii="Times New Roman" w:hAnsi="Times New Roman" w:cs="Times New Roman"/>
          <w:b/>
          <w:sz w:val="28"/>
          <w:szCs w:val="28"/>
        </w:rPr>
        <w:t>«Внешкольные мероприятия»</w:t>
      </w:r>
    </w:p>
    <w:p>
      <w:pPr>
        <w:pageBreakBefore w:val="0"/>
        <w:tabs>
          <w:tab w:val="left" w:pos="851"/>
        </w:tabs>
        <w:kinsoku/>
        <w:overflowPunct/>
        <w:topLinePunct w:val="0"/>
        <w:bidi w:val="0"/>
        <w:snapToGrid/>
        <w:spacing w:line="36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Реализация воспитательного потенциала внешкольных мероприятий реализуются через:</w:t>
      </w:r>
    </w:p>
    <w:p>
      <w:pPr>
        <w:pageBreakBefore w:val="0"/>
        <w:widowControl w:val="0"/>
        <w:numPr>
          <w:ilvl w:val="0"/>
          <w:numId w:val="1"/>
        </w:numPr>
        <w:tabs>
          <w:tab w:val="left" w:pos="851"/>
          <w:tab w:val="left" w:pos="993"/>
        </w:tabs>
        <w:kinsoku/>
        <w:overflowPunct/>
        <w:topLinePunct w:val="0"/>
        <w:bidi w:val="0"/>
        <w:snapToGrid/>
        <w:spacing w:after="0" w:line="360" w:lineRule="auto"/>
        <w:ind w:lef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pPr>
        <w:pageBreakBefore w:val="0"/>
        <w:widowControl w:val="0"/>
        <w:numPr>
          <w:ilvl w:val="0"/>
          <w:numId w:val="1"/>
        </w:numPr>
        <w:tabs>
          <w:tab w:val="left" w:pos="851"/>
          <w:tab w:val="left" w:pos="993"/>
        </w:tabs>
        <w:kinsoku/>
        <w:overflowPunct/>
        <w:topLinePunct w:val="0"/>
        <w:bidi w:val="0"/>
        <w:snapToGrid/>
        <w:spacing w:after="0" w:line="360" w:lineRule="auto"/>
        <w:ind w:left="0"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hint="default" w:ascii="Times New Roman" w:hAnsi="Times New Roman" w:cs="Times New Roman"/>
          <w:i/>
          <w:sz w:val="28"/>
          <w:szCs w:val="28"/>
        </w:rPr>
        <w:t xml:space="preserve"> </w:t>
      </w:r>
      <w:r>
        <w:rPr>
          <w:rFonts w:hint="default" w:ascii="Times New Roman" w:hAnsi="Times New Roman" w:cs="Times New Roman"/>
          <w:sz w:val="28"/>
          <w:szCs w:val="28"/>
        </w:rPr>
        <w:t>учебным предметам, курсам, модулям;</w:t>
      </w:r>
    </w:p>
    <w:p>
      <w:pPr>
        <w:pageBreakBefore w:val="0"/>
        <w:widowControl w:val="0"/>
        <w:numPr>
          <w:ilvl w:val="0"/>
          <w:numId w:val="1"/>
        </w:numPr>
        <w:tabs>
          <w:tab w:val="left" w:pos="851"/>
          <w:tab w:val="left" w:pos="993"/>
        </w:tabs>
        <w:kinsoku/>
        <w:overflowPunct/>
        <w:topLinePunct w:val="0"/>
        <w:bidi w:val="0"/>
        <w:snapToGrid/>
        <w:spacing w:after="0" w:line="360" w:lineRule="auto"/>
        <w:ind w:left="0" w:firstLine="709"/>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pPr>
        <w:pageBreakBefore w:val="0"/>
        <w:widowControl w:val="0"/>
        <w:numPr>
          <w:ilvl w:val="0"/>
          <w:numId w:val="1"/>
        </w:numPr>
        <w:tabs>
          <w:tab w:val="left" w:pos="851"/>
          <w:tab w:val="left" w:pos="993"/>
        </w:tabs>
        <w:kinsoku/>
        <w:overflowPunct/>
        <w:topLinePunct w:val="0"/>
        <w:bidi w:val="0"/>
        <w:snapToGrid/>
        <w:spacing w:after="0" w:line="360" w:lineRule="auto"/>
        <w:ind w:left="0" w:firstLine="709"/>
        <w:jc w:val="both"/>
        <w:textAlignment w:val="auto"/>
        <w:rPr>
          <w:rFonts w:hint="default" w:ascii="Times New Roman" w:hAnsi="Times New Roman" w:cs="Times New Roman"/>
          <w:i/>
          <w:sz w:val="28"/>
          <w:szCs w:val="28"/>
        </w:rPr>
      </w:pPr>
      <w:r>
        <w:rPr>
          <w:rFonts w:hint="default" w:ascii="Times New Roman" w:hAnsi="Times New Roman" w:cs="Times New Roman"/>
          <w:sz w:val="28"/>
          <w:szCs w:val="28"/>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pPr>
        <w:pageBreakBefore w:val="0"/>
        <w:tabs>
          <w:tab w:val="left" w:pos="851"/>
        </w:tabs>
        <w:kinsoku/>
        <w:overflowPunct/>
        <w:topLinePunct w:val="0"/>
        <w:bidi w:val="0"/>
        <w:snapToGrid/>
        <w:spacing w:line="360" w:lineRule="auto"/>
        <w:jc w:val="both"/>
        <w:textAlignment w:val="auto"/>
        <w:rPr>
          <w:rFonts w:hint="default" w:ascii="Times New Roman" w:hAnsi="Times New Roman" w:cs="Times New Roman"/>
          <w:b/>
          <w:w w:val="0"/>
          <w:sz w:val="28"/>
          <w:szCs w:val="28"/>
        </w:rPr>
      </w:pPr>
      <w:r>
        <w:rPr>
          <w:rFonts w:hint="default"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Pr>
          <w:rFonts w:hint="default" w:ascii="Times New Roman" w:hAnsi="Times New Roman" w:cs="Times New Roman"/>
          <w:b/>
          <w:w w:val="0"/>
          <w:sz w:val="28"/>
          <w:szCs w:val="28"/>
        </w:rPr>
        <w:t xml:space="preserve"> </w:t>
      </w:r>
    </w:p>
    <w:p>
      <w:pPr>
        <w:pageBreakBefore w:val="0"/>
        <w:tabs>
          <w:tab w:val="left" w:pos="851"/>
        </w:tabs>
        <w:kinsoku/>
        <w:overflowPunct/>
        <w:topLinePunct w:val="0"/>
        <w:bidi w:val="0"/>
        <w:snapToGrid/>
        <w:spacing w:line="360" w:lineRule="auto"/>
        <w:jc w:val="both"/>
        <w:textAlignment w:val="auto"/>
        <w:rPr>
          <w:rFonts w:hint="default" w:ascii="Times New Roman" w:hAnsi="Times New Roman" w:cs="Times New Roman"/>
          <w:b/>
          <w:sz w:val="28"/>
          <w:szCs w:val="28"/>
          <w:highlight w:val="yellow"/>
        </w:rPr>
      </w:pPr>
      <w:r>
        <w:rPr>
          <w:rFonts w:ascii="Times New Roman" w:hAnsi="Times New Roman"/>
          <w:color w:val="000000"/>
          <w:sz w:val="24"/>
          <w:szCs w:val="24"/>
        </w:rPr>
        <w:br w:type="textWrapping"/>
      </w:r>
      <w:r>
        <w:rPr>
          <w:rFonts w:hint="default" w:ascii="Times New Roman" w:hAnsi="Times New Roman" w:cs="Times New Roman"/>
          <w:b/>
          <w:sz w:val="28"/>
          <w:szCs w:val="28"/>
        </w:rPr>
        <w:t>2.2.6 Модуль «Организация предметно-пространственной среды»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это гармонично организованное учебно-воспитательное пространство, содержащее -источники информации -воспитательный потенциал -отражение взаимосвязи педагогического и ученического коллектива</w:t>
      </w:r>
    </w:p>
    <w:tbl>
      <w:tblPr>
        <w:tblStyle w:val="5"/>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9" w:hRule="atLeast"/>
        </w:trPr>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Форма деятельности </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Мероприятия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Размещение на 1</w:t>
            </w:r>
            <w:r>
              <w:rPr>
                <w:rFonts w:hint="default" w:ascii="Times New Roman" w:hAnsi="Times New Roman" w:cs="Times New Roman"/>
                <w:sz w:val="28"/>
                <w:szCs w:val="28"/>
                <w:lang w:val="ru-RU"/>
              </w:rPr>
              <w:t xml:space="preserve">,2 </w:t>
            </w:r>
            <w:r>
              <w:rPr>
                <w:rFonts w:hint="default" w:ascii="Times New Roman" w:hAnsi="Times New Roman" w:cs="Times New Roman"/>
                <w:sz w:val="28"/>
                <w:szCs w:val="28"/>
              </w:rPr>
              <w:t xml:space="preserve"> этаж</w:t>
            </w:r>
            <w:r>
              <w:rPr>
                <w:rFonts w:hint="default" w:ascii="Times New Roman" w:hAnsi="Times New Roman" w:cs="Times New Roman"/>
                <w:sz w:val="28"/>
                <w:szCs w:val="28"/>
                <w:lang w:val="ru-RU"/>
              </w:rPr>
              <w:t>ах</w:t>
            </w:r>
            <w:r>
              <w:rPr>
                <w:rFonts w:hint="default" w:ascii="Times New Roman" w:hAnsi="Times New Roman" w:cs="Times New Roman"/>
                <w:sz w:val="28"/>
                <w:szCs w:val="28"/>
              </w:rPr>
              <w:t xml:space="preserve">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Выставки рисунков, выставки творческих работ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Озеленение классов, озеленение пришкольной территории, работа на школьном </w:t>
            </w:r>
            <w:r>
              <w:rPr>
                <w:rFonts w:hint="default" w:ascii="Times New Roman" w:hAnsi="Times New Roman" w:cs="Times New Roman"/>
                <w:sz w:val="28"/>
                <w:szCs w:val="28"/>
                <w:lang w:val="ru-RU"/>
              </w:rPr>
              <w:t>участке</w:t>
            </w:r>
            <w:r>
              <w:rPr>
                <w:rFonts w:hint="default" w:ascii="Times New Roman" w:hAnsi="Times New Roman" w:cs="Times New Roman"/>
                <w:sz w:val="28"/>
                <w:szCs w:val="28"/>
              </w:rPr>
              <w:t>, уборка спортивных площадок.</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color w:val="auto"/>
                <w:sz w:val="28"/>
                <w:szCs w:val="28"/>
              </w:rPr>
              <w:t>Акция «</w:t>
            </w:r>
            <w:r>
              <w:rPr>
                <w:rFonts w:hint="default" w:ascii="Times New Roman" w:hAnsi="Times New Roman" w:cs="Times New Roman"/>
                <w:color w:val="auto"/>
                <w:sz w:val="28"/>
                <w:szCs w:val="28"/>
                <w:lang w:val="ru-RU"/>
              </w:rPr>
              <w:t>Чистое село</w:t>
            </w:r>
            <w:r>
              <w:rPr>
                <w:rFonts w:hint="default" w:ascii="Times New Roman" w:hAnsi="Times New Roman" w:cs="Times New Roman"/>
                <w:color w:val="auto"/>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Трудовой десант «Классный уголок»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Выставки, фотоконкурсы</w:t>
            </w:r>
          </w:p>
        </w:tc>
      </w:tr>
    </w:tbl>
    <w:p>
      <w:pPr>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overflowPunct/>
        <w:topLinePunct w:val="0"/>
        <w:bidi w:val="0"/>
        <w:snapToGrid/>
        <w:spacing w:after="150" w:line="360" w:lineRule="auto"/>
        <w:textAlignment w:val="auto"/>
        <w:rPr>
          <w:rFonts w:ascii="Times New Roman" w:hAnsi="Times New Roman" w:eastAsia="Times New Roman"/>
          <w:b/>
          <w:color w:val="000000"/>
          <w:sz w:val="24"/>
          <w:szCs w:val="24"/>
        </w:rPr>
      </w:pP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2.2.7</w:t>
      </w:r>
      <w:r>
        <w:rPr>
          <w:rFonts w:hint="default" w:ascii="Times New Roman" w:hAnsi="Times New Roman" w:cs="Times New Roman"/>
          <w:b/>
          <w:sz w:val="28"/>
          <w:szCs w:val="28"/>
          <w:lang w:val="ru-RU"/>
        </w:rPr>
        <w:t>.</w:t>
      </w: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rPr>
        <w:t>Модуль «Взаимодействие с родителями (законными представителями)»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Содержание деятельности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мероприятий, направленных на развитие понимания ценности семейных уз</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Родительские дни: «Международный День семьи», «День Матери» и др.</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Обогащение семейной жизни эмоциональными впечатлениями, опытом культуры взаимодействия ребенка и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Обучение родителей</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Семейный всеобуч, рекомендации</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встреч семейного всеобуча на темы (ориентировочно):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«Молчит – значит не выучил: как эмоции влияют на оценки в школе»; - «Что родители должны рассказать ребенку об эмоциях и умении ими управлять»;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«Не в отметках счастье: что такое личностный потенциал»;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«Ничего не хочу». Почему дети теряют интерес и что с этим делать»;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«Как научить детей ставить цели и побеждать. Простые и понятные рекомендации»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Обсуждение проблем обучения и воспитания школьников</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Общешкольные и классные родительские собрания</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Решение наиболее острых проблем обучения и воспитания школьников в разных форматах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Посещение школьных уроков и внеурочных занятий для получения представления о ходе учебно-воспитательного процесса в школе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Дни открытых дверей</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Посещение уроков и наблюдение за организацией учебного процесса </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Работа по уровням</w:t>
      </w:r>
    </w:p>
    <w:tbl>
      <w:tblPr>
        <w:tblStyle w:val="5"/>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52"/>
        <w:gridCol w:w="2538"/>
        <w:gridCol w:w="4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Вид деятельности</w:t>
            </w: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Форма деятельности </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 групповом уровене</w:t>
            </w: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Общешкольный родительский комитет и </w:t>
            </w:r>
            <w:r>
              <w:rPr>
                <w:rFonts w:hint="default" w:ascii="Times New Roman" w:hAnsi="Times New Roman" w:cs="Times New Roman"/>
                <w:sz w:val="28"/>
                <w:szCs w:val="28"/>
                <w:lang w:val="ru-RU"/>
              </w:rPr>
              <w:t>С</w:t>
            </w:r>
            <w:r>
              <w:rPr>
                <w:rFonts w:hint="default" w:ascii="Times New Roman" w:hAnsi="Times New Roman" w:cs="Times New Roman"/>
                <w:sz w:val="28"/>
                <w:szCs w:val="28"/>
              </w:rPr>
              <w:t>овет школы</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Участие в управлении образовательной организацией и решении вопросов воспитания и социализации их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Общешкольные родительские собрания</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Обсуждения наиболее острых проблем обучения и воспитания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Семейные всеобучи</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restart"/>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На индивидуальном уровне</w:t>
            </w: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Консультации,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беседы</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Работа специалистов по запросу родителей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для решения острых конфликтных ситуаций, c целью координации воспитательных усилий педагогов и родителей.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Педагогические консилиумы</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Решение острых проблем, связанных с обучением и воспитанием конкретного ребенка.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2538"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Праздники, походы, концерты, акции</w:t>
            </w:r>
          </w:p>
        </w:tc>
        <w:tc>
          <w:tcPr>
            <w:tcW w:w="497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Помощь со стороны родителей в подготовке и проведении общешкольных и внутриклассных мероприятий воспитательной направленности.</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2.2.</w:t>
      </w:r>
      <w:r>
        <w:rPr>
          <w:rFonts w:hint="default" w:ascii="Times New Roman" w:hAnsi="Times New Roman" w:cs="Times New Roman"/>
          <w:b/>
          <w:sz w:val="28"/>
          <w:szCs w:val="28"/>
          <w:lang w:val="ru-RU"/>
        </w:rPr>
        <w:t xml:space="preserve">8 </w:t>
      </w:r>
      <w:r>
        <w:rPr>
          <w:rFonts w:hint="default" w:ascii="Times New Roman" w:hAnsi="Times New Roman" w:cs="Times New Roman"/>
          <w:b/>
          <w:sz w:val="28"/>
          <w:szCs w:val="28"/>
        </w:rPr>
        <w:t xml:space="preserve">Модуль «Самоуправление» </w:t>
      </w:r>
      <w:r>
        <w:rPr>
          <w:rFonts w:hint="default" w:ascii="Times New Roman" w:hAnsi="Times New Roman" w:cs="Times New Roman"/>
          <w:b/>
          <w:sz w:val="28"/>
          <w:szCs w:val="28"/>
        </w:rPr>
        <w:br w:type="textWrapping"/>
      </w:r>
      <w:r>
        <w:rPr>
          <w:rFonts w:hint="default" w:ascii="Times New Roman" w:hAnsi="Times New Roman" w:cs="Times New Roman"/>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pPr>
        <w:pageBreakBefore w:val="0"/>
        <w:kinsoku/>
        <w:overflowPunct/>
        <w:topLinePunct w:val="0"/>
        <w:bidi w:val="0"/>
        <w:snapToGrid/>
        <w:spacing w:line="360" w:lineRule="auto"/>
        <w:jc w:val="both"/>
        <w:textAlignment w:val="auto"/>
        <w:rPr>
          <w:rStyle w:val="11"/>
          <w:rFonts w:hint="default" w:ascii="Times New Roman" w:hAnsi="Times New Roman" w:cs="Times New Roman"/>
          <w:sz w:val="28"/>
          <w:szCs w:val="28"/>
        </w:rPr>
      </w:pPr>
      <w:r>
        <w:rPr>
          <w:rFonts w:hint="default"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w:t>
      </w:r>
      <w:r>
        <w:rPr>
          <w:rFonts w:hint="default" w:ascii="Times New Roman" w:hAnsi="Times New Roman" w:cs="Times New Roman"/>
          <w:bCs/>
          <w:sz w:val="28"/>
          <w:szCs w:val="28"/>
          <w:shd w:val="clear" w:color="auto" w:fill="FFFFFF"/>
        </w:rPr>
        <w:t>Российское движение детей и молодёжи</w:t>
      </w:r>
      <w:r>
        <w:rPr>
          <w:rFonts w:hint="default" w:ascii="Times New Roman" w:hAnsi="Times New Roman" w:cs="Times New Roman"/>
          <w:sz w:val="28"/>
          <w:szCs w:val="28"/>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Pr>
          <w:rFonts w:hint="default" w:ascii="Times New Roman" w:hAnsi="Times New Roman" w:cs="Times New Roman"/>
          <w:color w:val="333333"/>
          <w:sz w:val="28"/>
          <w:szCs w:val="28"/>
          <w:shd w:val="clear" w:color="auto" w:fill="FFFFFF"/>
        </w:rPr>
        <w:t xml:space="preserve"> </w:t>
      </w:r>
      <w:r>
        <w:rPr>
          <w:rStyle w:val="11"/>
          <w:rFonts w:hint="default" w:ascii="Times New Roman" w:hAnsi="Times New Roman" w:cs="Times New Roman"/>
          <w:color w:val="000000"/>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rFonts w:hint="default" w:ascii="Times New Roman" w:hAnsi="Times New Roman" w:cs="Times New Roman"/>
          <w:sz w:val="28"/>
          <w:szCs w:val="28"/>
        </w:rPr>
        <w:t>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11"/>
          <w:rFonts w:hint="default" w:ascii="Times New Roman" w:hAnsi="Times New Roman" w:cs="Times New Roman"/>
          <w:color w:val="000000"/>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11"/>
          <w:rFonts w:hint="default" w:ascii="Times New Roman" w:hAnsi="Times New Roman" w:cs="Times New Roman"/>
          <w:sz w:val="28"/>
          <w:szCs w:val="28"/>
        </w:rPr>
        <w:t>.</w:t>
      </w:r>
    </w:p>
    <w:p>
      <w:pPr>
        <w:pageBreakBefore w:val="0"/>
        <w:kinsoku/>
        <w:overflowPunct/>
        <w:topLinePunct w:val="0"/>
        <w:bidi w:val="0"/>
        <w:snapToGrid/>
        <w:spacing w:line="360" w:lineRule="auto"/>
        <w:jc w:val="both"/>
        <w:textAlignment w:val="auto"/>
        <w:rPr>
          <w:rStyle w:val="11"/>
          <w:rFonts w:hint="default" w:ascii="Times New Roman" w:hAnsi="Times New Roman" w:cs="Times New Roman"/>
          <w:sz w:val="28"/>
          <w:szCs w:val="28"/>
        </w:rPr>
      </w:pPr>
      <w:r>
        <w:rPr>
          <w:rFonts w:hint="default" w:ascii="Times New Roman" w:hAnsi="Times New Roman" w:cs="Times New Roman"/>
          <w:sz w:val="28"/>
          <w:szCs w:val="28"/>
          <w:shd w:val="clear" w:color="auto" w:fill="FFFFFF"/>
        </w:rPr>
        <w:t xml:space="preserve">        Одно из направлений РДДМ «Движение первых» -</w:t>
      </w:r>
      <w:r>
        <w:rPr>
          <w:rFonts w:hint="default" w:ascii="Times New Roman" w:hAnsi="Times New Roman" w:cs="Times New Roman"/>
          <w:color w:val="333333"/>
          <w:sz w:val="28"/>
          <w:szCs w:val="28"/>
          <w:shd w:val="clear" w:color="auto" w:fill="FFFFFF"/>
        </w:rPr>
        <w:t xml:space="preserve">  </w:t>
      </w:r>
      <w:r>
        <w:rPr>
          <w:rFonts w:hint="default" w:ascii="Times New Roman" w:hAnsi="Times New Roman" w:cs="Times New Roman"/>
          <w:sz w:val="28"/>
          <w:szCs w:val="28"/>
          <w:shd w:val="clear" w:color="auto" w:fill="FFFFFF"/>
        </w:rPr>
        <w:t>программа «</w:t>
      </w:r>
      <w:r>
        <w:rPr>
          <w:rFonts w:hint="default" w:ascii="Times New Roman" w:hAnsi="Times New Roman" w:cs="Times New Roman"/>
          <w:b/>
          <w:bCs/>
          <w:sz w:val="28"/>
          <w:szCs w:val="28"/>
          <w:shd w:val="clear" w:color="auto" w:fill="FFFFFF"/>
        </w:rPr>
        <w:t>Орлята</w:t>
      </w:r>
      <w:r>
        <w:rPr>
          <w:rFonts w:hint="default" w:ascii="Times New Roman" w:hAnsi="Times New Roman" w:cs="Times New Roman"/>
          <w:sz w:val="28"/>
          <w:szCs w:val="28"/>
          <w:shd w:val="clear" w:color="auto" w:fill="FFFFFF"/>
        </w:rPr>
        <w:t> </w:t>
      </w:r>
      <w:r>
        <w:rPr>
          <w:rFonts w:hint="default" w:ascii="Times New Roman" w:hAnsi="Times New Roman" w:cs="Times New Roman"/>
          <w:b/>
          <w:bCs/>
          <w:sz w:val="28"/>
          <w:szCs w:val="28"/>
          <w:shd w:val="clear" w:color="auto" w:fill="FFFFFF"/>
        </w:rPr>
        <w:t>России</w:t>
      </w:r>
      <w:r>
        <w:rPr>
          <w:rFonts w:hint="default"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hint="default" w:ascii="Times New Roman" w:hAnsi="Times New Roman" w:cs="Times New Roman"/>
          <w:b/>
          <w:bCs/>
          <w:sz w:val="28"/>
          <w:szCs w:val="28"/>
          <w:shd w:val="clear" w:color="auto" w:fill="FFFFFF"/>
        </w:rPr>
        <w:t>Орлята</w:t>
      </w:r>
      <w:r>
        <w:rPr>
          <w:rFonts w:hint="default" w:ascii="Times New Roman" w:hAnsi="Times New Roman" w:cs="Times New Roman"/>
          <w:sz w:val="28"/>
          <w:szCs w:val="28"/>
          <w:shd w:val="clear" w:color="auto" w:fill="FFFFFF"/>
        </w:rPr>
        <w:t> </w:t>
      </w:r>
      <w:r>
        <w:rPr>
          <w:rFonts w:hint="default" w:ascii="Times New Roman" w:hAnsi="Times New Roman" w:cs="Times New Roman"/>
          <w:b/>
          <w:bCs/>
          <w:sz w:val="28"/>
          <w:szCs w:val="28"/>
          <w:shd w:val="clear" w:color="auto" w:fill="FFFFFF"/>
        </w:rPr>
        <w:t>России</w:t>
      </w:r>
      <w:r>
        <w:rPr>
          <w:rFonts w:hint="default"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pPr>
        <w:pageBreakBefore w:val="0"/>
        <w:kinsoku/>
        <w:overflowPunct/>
        <w:topLinePunct w:val="0"/>
        <w:bidi w:val="0"/>
        <w:snapToGrid/>
        <w:spacing w:line="360" w:lineRule="auto"/>
        <w:jc w:val="both"/>
        <w:textAlignment w:val="auto"/>
        <w:rPr>
          <w:rFonts w:hint="default" w:ascii="Times New Roman" w:hAnsi="Times New Roman" w:cs="Times New Roman"/>
          <w:i w:val="0"/>
          <w:iCs w:val="0"/>
          <w:sz w:val="28"/>
          <w:szCs w:val="28"/>
        </w:rPr>
      </w:pPr>
      <w:r>
        <w:rPr>
          <w:rStyle w:val="11"/>
          <w:rFonts w:hint="default" w:ascii="Times New Roman" w:hAnsi="Times New Roman" w:cs="Times New Roman"/>
          <w:sz w:val="28"/>
          <w:szCs w:val="28"/>
        </w:rPr>
        <w:t>Обучающиеся принимают участие в мероприятиях и Всероссийских акциях «Дней единых действий» в таких как:</w:t>
      </w:r>
      <w:r>
        <w:rPr>
          <w:rStyle w:val="11"/>
          <w:rFonts w:hint="default" w:ascii="Times New Roman" w:hAnsi="Times New Roman" w:cs="Times New Roman"/>
          <w:i w:val="0"/>
          <w:iCs w:val="0"/>
          <w:sz w:val="28"/>
          <w:szCs w:val="28"/>
        </w:rPr>
        <w:t xml:space="preserve"> </w:t>
      </w:r>
      <w:r>
        <w:rPr>
          <w:rFonts w:hint="default" w:ascii="Times New Roman" w:hAnsi="Times New Roman" w:cs="Times New Roman"/>
          <w:i w:val="0"/>
          <w:iCs w:val="0"/>
          <w:sz w:val="28"/>
          <w:szCs w:val="28"/>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none"/>
        </w:rPr>
      </w:pPr>
      <w:r>
        <w:rPr>
          <w:rFonts w:hint="default" w:ascii="Times New Roman" w:hAnsi="Times New Roman" w:cs="Times New Roman"/>
          <w:b/>
          <w:sz w:val="28"/>
          <w:szCs w:val="28"/>
          <w:u w:val="none"/>
        </w:rPr>
        <w:t>2.2.9    Модуль «Профилактика и безопасность»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Организация профилактической работы необходима для: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оздоровления условий воспитания и жизни детей, когда ситуация создает угрозу для их нормального развития;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пресечения и выявления источников антиобщественного воздействия.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Проведение профилактических работ ориентировано на: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tbl>
      <w:tblPr>
        <w:tblStyle w:val="5"/>
        <w:tblW w:w="1017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83"/>
        <w:gridCol w:w="48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Разработка  и  осуществление  комплекса  мероприятий  по  профилактике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правонарушений,  алкоголизма,  наркомании,  токсикомании.</w:t>
            </w: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Деятельность  по  формированию  у  обучающихся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экологической  культуры,  культуры  здорового  и  безопасного  образа  жизни,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формированию  личных  убеждений,  качеств  и  привычек,  способствующих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снижению  риска  здоровью  в  повседневной  жизни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Осуществление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систематической работы с обучающимися «группы риска».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-Индивидуальная профилактическая работа с подростками, состоящими на учете, девиантного поведения, группы социального риска.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Осуществление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систематической работы по профилактике конфликтных ситуаций</w:t>
            </w: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Профилактика дивиантного поведения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Профилактическая работа в школе предполагае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 xml:space="preserve">Индивидуальная профилактическая работа с обучающимся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Консультирование по проблемам исправления выявленных при диагностике недостатков.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Регулярное ведение дневника наблюдений за общением, поведением, положением каждого ребенка в коллективе.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-Занятия классного руководителя, социального педагога, администрации ОО с детьми, требующими коррекции поведения.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Формирование условий для реализации творческого потенциала, поддержка при организации досуга.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 Вовлечение обучающихся в общественную деятельность.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xml:space="preserve">-Привлечение к чтению художественных произведений.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--Проведение тренингов по общению, психологической разгрузке, бесед, встреч с интересными личностями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Профилактическая работа с родителями</w:t>
            </w:r>
          </w:p>
        </w:tc>
        <w:tc>
          <w:tcPr>
            <w:tcW w:w="4887"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Классные руководители и социальный педагог отвечают за: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  организацию лекций, бесед, встреч со специалистами, осуществляют наблюдение, анализ, планируют профилактическую работу в классе;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Основными целями работы по обеспечению безопасности жизнедеятельности  являются: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обеспечение нормальных условий жизни человека;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предупреждение травматизма;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сохранение здоровья;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сохранение работоспособности человека</w:t>
      </w:r>
    </w:p>
    <w:tbl>
      <w:tblPr>
        <w:tblStyle w:val="5"/>
        <w:tblW w:w="1006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52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физкультурно-спортивной  и  оздоровительной работы</w:t>
            </w: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Формирование навыков ЗОЖ через систему физкультурно-оздоровительных мероприятий: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lang w:val="ru-RU"/>
              </w:rPr>
              <w:t>-з</w:t>
            </w:r>
            <w:r>
              <w:rPr>
                <w:rFonts w:hint="default" w:ascii="Times New Roman" w:hAnsi="Times New Roman" w:cs="Times New Roman"/>
                <w:sz w:val="28"/>
                <w:szCs w:val="28"/>
                <w:highlight w:val="white"/>
              </w:rPr>
              <w:t>арядка до уроков;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-подвижные перемены;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lang w:val="en-US"/>
              </w:rPr>
            </w:pPr>
            <w:r>
              <w:rPr>
                <w:rFonts w:hint="default" w:ascii="Times New Roman" w:hAnsi="Times New Roman" w:cs="Times New Roman"/>
                <w:sz w:val="28"/>
                <w:szCs w:val="28"/>
                <w:highlight w:val="white"/>
              </w:rPr>
              <w:t>-физкультминутки;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-Дни 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просветительской  и  методической  работы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Деятельность  по  формированию  у  обучающихся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экологической  культуры,  культуры  здорового  и  безопасного  образа  жизни,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формированию  личных  убеждений,  качеств  и  привычек,  способствующих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снижению  риска  здоровью  в  повседневной  жизни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Профилактическая  работа  с  участниками  образовательного  процесса.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524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Профилактика экстремизма в молодежной среде.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Формирование навыка безопасного поведения в сети интернет.</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Профилактика детско-подросткового суицидального поведения в образовательной среде.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Профилактика детского дорожно-транспортного травматизма.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«Школа-территория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все участники образовательных отношений. А систематическая  работа при этом будет направлена на: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Style w:val="5"/>
        <w:tblW w:w="9930"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24"/>
        <w:gridCol w:w="60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Вид и форма деятельности </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физкультурно-оздоровительной работы</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-работа</w:t>
            </w:r>
            <w:r>
              <w:rPr>
                <w:rFonts w:hint="default" w:ascii="Times New Roman" w:hAnsi="Times New Roman" w:cs="Times New Roman"/>
                <w:sz w:val="28"/>
                <w:szCs w:val="28"/>
              </w:rPr>
              <w:tab/>
            </w:r>
            <w:r>
              <w:rPr>
                <w:rFonts w:hint="default" w:ascii="Times New Roman" w:hAnsi="Times New Roman" w:cs="Times New Roman"/>
                <w:sz w:val="28"/>
                <w:szCs w:val="28"/>
              </w:rPr>
              <w:t xml:space="preserve">  с учащимися всех</w:t>
            </w:r>
            <w:r>
              <w:rPr>
                <w:rFonts w:hint="default" w:ascii="Times New Roman" w:hAnsi="Times New Roman" w:cs="Times New Roman"/>
                <w:sz w:val="28"/>
                <w:szCs w:val="28"/>
              </w:rPr>
              <w:tab/>
            </w:r>
            <w:r>
              <w:rPr>
                <w:rFonts w:hint="default" w:ascii="Times New Roman" w:hAnsi="Times New Roman" w:cs="Times New Roman"/>
                <w:sz w:val="28"/>
                <w:szCs w:val="28"/>
              </w:rPr>
              <w:t xml:space="preserve">групп здоровья на уроках физкультуры, секциях;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w:t>
            </w:r>
            <w:r>
              <w:rPr>
                <w:rFonts w:hint="default" w:ascii="Times New Roman" w:hAnsi="Times New Roman" w:cs="Times New Roman"/>
                <w:sz w:val="28"/>
                <w:szCs w:val="28"/>
              </w:rPr>
              <w:tab/>
            </w:r>
            <w:r>
              <w:rPr>
                <w:rFonts w:hint="default" w:ascii="Times New Roman" w:hAnsi="Times New Roman" w:cs="Times New Roman"/>
                <w:sz w:val="28"/>
                <w:szCs w:val="28"/>
              </w:rPr>
              <w:t>физкультминуток</w:t>
            </w:r>
            <w:r>
              <w:rPr>
                <w:rFonts w:hint="default" w:ascii="Times New Roman" w:hAnsi="Times New Roman" w:cs="Times New Roman"/>
                <w:sz w:val="28"/>
                <w:szCs w:val="28"/>
              </w:rPr>
              <w:tab/>
            </w:r>
            <w:r>
              <w:rPr>
                <w:rFonts w:hint="default" w:ascii="Times New Roman" w:hAnsi="Times New Roman" w:cs="Times New Roman"/>
                <w:sz w:val="28"/>
                <w:szCs w:val="28"/>
              </w:rPr>
              <w:t>на уроках, динамических перемен;</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работы объединений дополнительного образования физкультурно-спортивной направленности в рамках работы школьного спортивного клуба «Авангард»;</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-Дни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бесед в классах   о режиме дня, правильном питании, здоровом образе жизни, значении спорта в жизни;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наглядной агитации на стендах школы, разработка памяток и буклетов;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-профилактические беседы, встречи с представителями</w:t>
            </w:r>
            <w:r>
              <w:rPr>
                <w:rFonts w:hint="default" w:ascii="Times New Roman" w:hAnsi="Times New Roman" w:cs="Times New Roman"/>
                <w:sz w:val="28"/>
                <w:szCs w:val="28"/>
              </w:rPr>
              <w:tab/>
            </w:r>
            <w:r>
              <w:rPr>
                <w:rFonts w:hint="default" w:ascii="Times New Roman" w:hAnsi="Times New Roman" w:cs="Times New Roman"/>
                <w:sz w:val="28"/>
                <w:szCs w:val="28"/>
              </w:rPr>
              <w:t>медицинских учреждений;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Реализация системы двигательной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активности учащихся как компонента воспитательной работы гимназии</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динамических пауз, как вовремя уроков, так и вне;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-подвижные</w:t>
            </w:r>
            <w:r>
              <w:rPr>
                <w:rFonts w:hint="default" w:ascii="Times New Roman" w:hAnsi="Times New Roman" w:cs="Times New Roman"/>
                <w:sz w:val="28"/>
                <w:szCs w:val="28"/>
              </w:rPr>
              <w:tab/>
            </w:r>
            <w:r>
              <w:rPr>
                <w:rFonts w:hint="default" w:ascii="Times New Roman" w:hAnsi="Times New Roman" w:cs="Times New Roman"/>
                <w:sz w:val="28"/>
                <w:szCs w:val="28"/>
              </w:rPr>
              <w:t>игры</w:t>
            </w:r>
            <w:r>
              <w:rPr>
                <w:rFonts w:hint="default" w:ascii="Times New Roman" w:hAnsi="Times New Roman" w:cs="Times New Roman"/>
                <w:sz w:val="28"/>
                <w:szCs w:val="28"/>
              </w:rPr>
              <w:tab/>
            </w:r>
            <w:r>
              <w:rPr>
                <w:rFonts w:hint="default" w:ascii="Times New Roman" w:hAnsi="Times New Roman" w:cs="Times New Roman"/>
                <w:sz w:val="28"/>
                <w:szCs w:val="28"/>
              </w:rPr>
              <w:t>на</w:t>
            </w:r>
            <w:r>
              <w:rPr>
                <w:rFonts w:hint="default" w:ascii="Times New Roman" w:hAnsi="Times New Roman" w:cs="Times New Roman"/>
                <w:sz w:val="28"/>
                <w:szCs w:val="28"/>
              </w:rPr>
              <w:tab/>
            </w:r>
            <w:r>
              <w:rPr>
                <w:rFonts w:hint="default" w:ascii="Times New Roman" w:hAnsi="Times New Roman" w:cs="Times New Roman"/>
                <w:sz w:val="28"/>
                <w:szCs w:val="28"/>
              </w:rPr>
              <w:t>перемене</w:t>
            </w:r>
            <w:r>
              <w:rPr>
                <w:rFonts w:hint="default" w:ascii="Times New Roman" w:hAnsi="Times New Roman" w:cs="Times New Roman"/>
                <w:sz w:val="28"/>
                <w:szCs w:val="28"/>
              </w:rPr>
              <w:tab/>
            </w:r>
            <w:r>
              <w:rPr>
                <w:rFonts w:hint="default" w:ascii="Times New Roman" w:hAnsi="Times New Roman" w:cs="Times New Roman"/>
                <w:sz w:val="28"/>
                <w:szCs w:val="28"/>
              </w:rPr>
              <w:t>в  начальной школе;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Организация правильного (здорового) питания</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w:t>
            </w:r>
            <w:r>
              <w:rPr>
                <w:rFonts w:hint="default" w:ascii="Times New Roman" w:hAnsi="Times New Roman" w:cs="Times New Roman"/>
                <w:sz w:val="28"/>
                <w:szCs w:val="28"/>
              </w:rPr>
              <w:tab/>
            </w:r>
            <w:r>
              <w:rPr>
                <w:rFonts w:hint="default" w:ascii="Times New Roman" w:hAnsi="Times New Roman" w:cs="Times New Roman"/>
                <w:sz w:val="28"/>
                <w:szCs w:val="28"/>
              </w:rPr>
              <w:t>внеклассных мероприятий, лекториев, акций по формированию                                                                                                                   правильного (здорового) питания;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в рамках курса «Разговор о правильном питании»;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 за качеством питания и питьевым режимом;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родительских собраний и индивидуальных консультаций о</w:t>
            </w:r>
            <w:r>
              <w:rPr>
                <w:rFonts w:hint="default" w:ascii="Times New Roman" w:hAnsi="Times New Roman" w:cs="Times New Roman"/>
                <w:sz w:val="28"/>
                <w:szCs w:val="28"/>
              </w:rPr>
              <w:tab/>
            </w:r>
            <w:r>
              <w:rPr>
                <w:rFonts w:hint="default" w:ascii="Times New Roman" w:hAnsi="Times New Roman" w:cs="Times New Roman"/>
                <w:sz w:val="28"/>
                <w:szCs w:val="28"/>
              </w:rPr>
              <w:t>необходимости</w:t>
            </w:r>
            <w:r>
              <w:rPr>
                <w:rFonts w:hint="default" w:ascii="Times New Roman" w:hAnsi="Times New Roman" w:cs="Times New Roman"/>
                <w:sz w:val="28"/>
                <w:szCs w:val="28"/>
              </w:rPr>
              <w:tab/>
            </w:r>
            <w:r>
              <w:rPr>
                <w:rFonts w:hint="default" w:ascii="Times New Roman" w:hAnsi="Times New Roman" w:cs="Times New Roman"/>
                <w:sz w:val="28"/>
                <w:szCs w:val="28"/>
              </w:rPr>
              <w:t>правильного рационального питания школьника.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работы по профилактике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употребления ПAB</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-регулярное</w:t>
            </w:r>
            <w:r>
              <w:rPr>
                <w:rFonts w:hint="default" w:ascii="Times New Roman" w:hAnsi="Times New Roman" w:cs="Times New Roman"/>
                <w:sz w:val="28"/>
                <w:szCs w:val="28"/>
              </w:rPr>
              <w:tab/>
            </w:r>
            <w:r>
              <w:rPr>
                <w:rFonts w:hint="default" w:ascii="Times New Roman" w:hAnsi="Times New Roman" w:cs="Times New Roman"/>
                <w:sz w:val="28"/>
                <w:szCs w:val="28"/>
              </w:rPr>
              <w:t>проведение профилактических мероприятий, лекций, встреч с медицинскими работниками, сотрудниками</w:t>
            </w:r>
            <w:r>
              <w:rPr>
                <w:rFonts w:hint="default" w:ascii="Times New Roman" w:hAnsi="Times New Roman" w:cs="Times New Roman"/>
                <w:sz w:val="28"/>
                <w:szCs w:val="28"/>
              </w:rPr>
              <w:tab/>
            </w:r>
            <w:r>
              <w:rPr>
                <w:rFonts w:hint="default" w:ascii="Times New Roman" w:hAnsi="Times New Roman" w:cs="Times New Roman"/>
                <w:sz w:val="28"/>
                <w:szCs w:val="28"/>
              </w:rPr>
              <w:t>правоохранительных органов, детскими и подростковыми психологами;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дней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-участие в олимпиадах и конкурсах;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-контроль  за условиями проживания и воспитания в семьях «группы риска».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Просветительская работа с родителями (законными представителями)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Проведение родительских собраний и педагогических лекториев: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«Распорядок дня и двигательный режим школьника»;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-«Личная гигиена школьника»;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«Воспитание правильной осанки у детей»;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«Организация правильного питания ребенка в семье»;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«Семейная профилактика проявления негативных привычек»;</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«Как преодолеть страхи»;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«Профилактика употребления ПAB несовершеннолетними»;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Индивидуальные консультации;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Организация совместной работы педагогов и родителей по проведению спортивных соревнований, дней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Персонал МБОУ «Филимоновская СОШ»</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Функции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Администрация</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внедрения</w:t>
            </w:r>
            <w:r>
              <w:rPr>
                <w:rFonts w:hint="default" w:ascii="Times New Roman" w:hAnsi="Times New Roman" w:cs="Times New Roman"/>
                <w:sz w:val="28"/>
                <w:szCs w:val="28"/>
              </w:rPr>
              <w:tab/>
            </w:r>
            <w:r>
              <w:rPr>
                <w:rFonts w:hint="default" w:ascii="Times New Roman" w:hAnsi="Times New Roman" w:cs="Times New Roman"/>
                <w:sz w:val="28"/>
                <w:szCs w:val="28"/>
              </w:rPr>
              <w:t>во</w:t>
            </w:r>
            <w:r>
              <w:rPr>
                <w:rFonts w:hint="default" w:ascii="Times New Roman" w:hAnsi="Times New Roman" w:cs="Times New Roman"/>
                <w:sz w:val="28"/>
                <w:szCs w:val="28"/>
              </w:rPr>
              <w:tab/>
            </w:r>
            <w:r>
              <w:rPr>
                <w:rFonts w:hint="default" w:ascii="Times New Roman" w:hAnsi="Times New Roman" w:cs="Times New Roman"/>
                <w:sz w:val="28"/>
                <w:szCs w:val="28"/>
              </w:rPr>
              <w:t>все предметные</w:t>
            </w:r>
            <w:r>
              <w:rPr>
                <w:rFonts w:hint="default" w:ascii="Times New Roman" w:hAnsi="Times New Roman" w:cs="Times New Roman"/>
                <w:sz w:val="28"/>
                <w:szCs w:val="28"/>
              </w:rPr>
              <w:tab/>
            </w:r>
            <w:r>
              <w:rPr>
                <w:rFonts w:hint="default" w:ascii="Times New Roman" w:hAnsi="Times New Roman" w:cs="Times New Roman"/>
                <w:sz w:val="28"/>
                <w:szCs w:val="28"/>
              </w:rPr>
              <w:t>области</w:t>
            </w:r>
            <w:r>
              <w:rPr>
                <w:rFonts w:hint="default" w:ascii="Times New Roman" w:hAnsi="Times New Roman" w:cs="Times New Roman"/>
                <w:sz w:val="28"/>
                <w:szCs w:val="28"/>
              </w:rPr>
              <w:tab/>
            </w:r>
            <w:r>
              <w:rPr>
                <w:rFonts w:hint="default" w:ascii="Times New Roman" w:hAnsi="Times New Roman" w:cs="Times New Roman"/>
                <w:sz w:val="28"/>
                <w:szCs w:val="28"/>
              </w:rPr>
              <w:t>здоровьесозидающих образовательных технологий;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оптимизации</w:t>
            </w:r>
            <w:r>
              <w:rPr>
                <w:rFonts w:hint="default" w:ascii="Times New Roman" w:hAnsi="Times New Roman" w:cs="Times New Roman"/>
                <w:sz w:val="28"/>
                <w:szCs w:val="28"/>
              </w:rPr>
              <w:tab/>
            </w:r>
            <w:r>
              <w:rPr>
                <w:rFonts w:hint="default" w:ascii="Times New Roman" w:hAnsi="Times New Roman" w:cs="Times New Roman"/>
                <w:sz w:val="28"/>
                <w:szCs w:val="28"/>
              </w:rPr>
              <w:t>учебной нагрузки;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санитарно-гигиеническое обеспечение общей инфраструктуры школы;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оздоровительной инфраструктуры</w:t>
            </w:r>
            <w:r>
              <w:rPr>
                <w:rFonts w:hint="default" w:ascii="Times New Roman" w:hAnsi="Times New Roman" w:cs="Times New Roman"/>
                <w:sz w:val="28"/>
                <w:szCs w:val="28"/>
              </w:rPr>
              <w:tab/>
            </w:r>
            <w:r>
              <w:rPr>
                <w:rFonts w:hint="default" w:ascii="Times New Roman" w:hAnsi="Times New Roman" w:cs="Times New Roman"/>
                <w:sz w:val="28"/>
                <w:szCs w:val="28"/>
              </w:rPr>
              <w:t>школы;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условий для здорового питания в школе;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организация единого мониторинга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Классный руководитель</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повышение уровня культуры здоровья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учащихся посредством различных моделей обучения и воспитания;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повышение активности родителей в формировании здорового образа жизни детей;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разработка</w:t>
            </w:r>
            <w:r>
              <w:rPr>
                <w:rFonts w:hint="default" w:ascii="Times New Roman" w:hAnsi="Times New Roman" w:cs="Times New Roman"/>
                <w:sz w:val="28"/>
                <w:szCs w:val="28"/>
              </w:rPr>
              <w:tab/>
            </w:r>
            <w:r>
              <w:rPr>
                <w:rFonts w:hint="default" w:ascii="Times New Roman" w:hAnsi="Times New Roman" w:cs="Times New Roman"/>
                <w:sz w:val="28"/>
                <w:szCs w:val="28"/>
              </w:rPr>
              <w:t>рекомендаций</w:t>
            </w:r>
            <w:r>
              <w:rPr>
                <w:rFonts w:hint="default" w:ascii="Times New Roman" w:hAnsi="Times New Roman" w:cs="Times New Roman"/>
                <w:sz w:val="28"/>
                <w:szCs w:val="28"/>
              </w:rPr>
              <w:tab/>
            </w:r>
            <w:r>
              <w:rPr>
                <w:rFonts w:hint="default" w:ascii="Times New Roman" w:hAnsi="Times New Roman" w:cs="Times New Roman"/>
                <w:sz w:val="28"/>
                <w:szCs w:val="28"/>
              </w:rPr>
              <w:t>по построению</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индивидуальных образовательных маршрутов;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повышение квалификации в области здоровье созидающей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Социальный педагог</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первичная</w:t>
            </w:r>
            <w:r>
              <w:rPr>
                <w:rFonts w:hint="default" w:ascii="Times New Roman" w:hAnsi="Times New Roman" w:cs="Times New Roman"/>
                <w:sz w:val="28"/>
                <w:szCs w:val="28"/>
              </w:rPr>
              <w:tab/>
            </w:r>
            <w:r>
              <w:rPr>
                <w:rFonts w:hint="default" w:ascii="Times New Roman" w:hAnsi="Times New Roman" w:cs="Times New Roman"/>
                <w:sz w:val="28"/>
                <w:szCs w:val="28"/>
              </w:rPr>
              <w:t>профилактика  наркозависимости</w:t>
            </w:r>
            <w:r>
              <w:rPr>
                <w:rFonts w:hint="default" w:ascii="Times New Roman" w:hAnsi="Times New Roman" w:cs="Times New Roman"/>
                <w:sz w:val="28"/>
                <w:szCs w:val="28"/>
              </w:rPr>
              <w:tab/>
            </w:r>
            <w:r>
              <w:rPr>
                <w:rFonts w:hint="default" w:ascii="Times New Roman" w:hAnsi="Times New Roman" w:cs="Times New Roman"/>
                <w:sz w:val="28"/>
                <w:szCs w:val="28"/>
              </w:rPr>
              <w:t>и</w:t>
            </w:r>
            <w:r>
              <w:rPr>
                <w:rFonts w:hint="default" w:ascii="Times New Roman" w:hAnsi="Times New Roman" w:cs="Times New Roman"/>
                <w:sz w:val="28"/>
                <w:szCs w:val="28"/>
              </w:rPr>
              <w:tab/>
            </w:r>
            <w:r>
              <w:rPr>
                <w:rFonts w:hint="default" w:ascii="Times New Roman" w:hAnsi="Times New Roman" w:cs="Times New Roman"/>
                <w:sz w:val="28"/>
                <w:szCs w:val="28"/>
              </w:rPr>
              <w:t>социально - обусловленных заболеваний;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социальная</w:t>
            </w:r>
            <w:r>
              <w:rPr>
                <w:rFonts w:hint="default" w:ascii="Times New Roman" w:hAnsi="Times New Roman" w:cs="Times New Roman"/>
                <w:sz w:val="28"/>
                <w:szCs w:val="28"/>
              </w:rPr>
              <w:tab/>
            </w:r>
            <w:r>
              <w:rPr>
                <w:rFonts w:hint="default" w:ascii="Times New Roman" w:hAnsi="Times New Roman" w:cs="Times New Roman"/>
                <w:sz w:val="28"/>
                <w:szCs w:val="28"/>
              </w:rPr>
              <w:t>защита</w:t>
            </w:r>
            <w:r>
              <w:rPr>
                <w:rFonts w:hint="default" w:ascii="Times New Roman" w:hAnsi="Times New Roman" w:cs="Times New Roman"/>
                <w:sz w:val="28"/>
                <w:szCs w:val="28"/>
              </w:rPr>
              <w:tab/>
            </w:r>
            <w:r>
              <w:rPr>
                <w:rFonts w:hint="default" w:ascii="Times New Roman" w:hAnsi="Times New Roman" w:cs="Times New Roman"/>
                <w:sz w:val="28"/>
                <w:szCs w:val="28"/>
              </w:rPr>
              <w:t>и</w:t>
            </w:r>
            <w:r>
              <w:rPr>
                <w:rFonts w:hint="default" w:ascii="Times New Roman" w:hAnsi="Times New Roman" w:cs="Times New Roman"/>
                <w:sz w:val="28"/>
                <w:szCs w:val="28"/>
              </w:rPr>
              <w:tab/>
            </w:r>
            <w:r>
              <w:rPr>
                <w:rFonts w:hint="default" w:ascii="Times New Roman" w:hAnsi="Times New Roman" w:cs="Times New Roman"/>
                <w:sz w:val="28"/>
                <w:szCs w:val="28"/>
              </w:rPr>
              <w:t>помощь</w:t>
            </w:r>
            <w:r>
              <w:rPr>
                <w:rFonts w:hint="default" w:ascii="Times New Roman" w:hAnsi="Times New Roman" w:cs="Times New Roman"/>
                <w:sz w:val="28"/>
                <w:szCs w:val="28"/>
              </w:rPr>
              <w:tab/>
            </w:r>
            <w:r>
              <w:rPr>
                <w:rFonts w:hint="default" w:ascii="Times New Roman" w:hAnsi="Times New Roman" w:cs="Times New Roman"/>
                <w:sz w:val="28"/>
                <w:szCs w:val="28"/>
              </w:rPr>
              <w:t>в укреплении семейных отношений;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стимулирование и развитие социально- значимой деятельности учащихся;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профилактика</w:t>
            </w:r>
            <w:r>
              <w:rPr>
                <w:rFonts w:hint="default" w:ascii="Times New Roman" w:hAnsi="Times New Roman" w:cs="Times New Roman"/>
                <w:sz w:val="28"/>
                <w:szCs w:val="28"/>
              </w:rPr>
              <w:tab/>
            </w:r>
            <w:r>
              <w:rPr>
                <w:rFonts w:hint="default" w:ascii="Times New Roman" w:hAnsi="Times New Roman" w:cs="Times New Roman"/>
                <w:sz w:val="28"/>
                <w:szCs w:val="28"/>
              </w:rPr>
              <w:t>эмоционального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неблагополучия детей и работников школы;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психологическая подготовка</w:t>
            </w:r>
            <w:r>
              <w:rPr>
                <w:rFonts w:hint="default" w:ascii="Times New Roman" w:hAnsi="Times New Roman" w:cs="Times New Roman"/>
                <w:sz w:val="28"/>
                <w:szCs w:val="28"/>
              </w:rPr>
              <w:tab/>
            </w:r>
            <w:r>
              <w:rPr>
                <w:rFonts w:hint="default" w:ascii="Times New Roman" w:hAnsi="Times New Roman" w:cs="Times New Roman"/>
                <w:sz w:val="28"/>
                <w:szCs w:val="28"/>
              </w:rPr>
              <w:t>к сдаче  ЕГЭ;</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психологическая адаптация детей на разных этапах образования;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 психологическое</w:t>
            </w:r>
            <w:r>
              <w:rPr>
                <w:rFonts w:hint="default" w:ascii="Times New Roman" w:hAnsi="Times New Roman" w:cs="Times New Roman"/>
                <w:sz w:val="28"/>
                <w:szCs w:val="28"/>
              </w:rPr>
              <w:tab/>
            </w:r>
            <w:r>
              <w:rPr>
                <w:rFonts w:hint="default" w:ascii="Times New Roman" w:hAnsi="Times New Roman" w:cs="Times New Roman"/>
                <w:sz w:val="28"/>
                <w:szCs w:val="28"/>
              </w:rPr>
              <w:t>сопровождение учебного 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2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Заведующий школьной столовой</w:t>
            </w:r>
          </w:p>
        </w:tc>
        <w:tc>
          <w:tcPr>
            <w:tcW w:w="600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w:t>
            </w:r>
            <w:r>
              <w:rPr>
                <w:rFonts w:hint="default" w:ascii="Times New Roman" w:hAnsi="Times New Roman" w:cs="Times New Roman"/>
                <w:sz w:val="28"/>
                <w:szCs w:val="28"/>
              </w:rPr>
              <w:tab/>
            </w:r>
            <w:r>
              <w:rPr>
                <w:rFonts w:hint="default" w:ascii="Times New Roman" w:hAnsi="Times New Roman" w:cs="Times New Roman"/>
                <w:sz w:val="28"/>
                <w:szCs w:val="28"/>
              </w:rPr>
              <w:t>горячего</w:t>
            </w:r>
            <w:r>
              <w:rPr>
                <w:rFonts w:hint="default" w:ascii="Times New Roman" w:hAnsi="Times New Roman" w:cs="Times New Roman"/>
                <w:sz w:val="28"/>
                <w:szCs w:val="28"/>
              </w:rPr>
              <w:tab/>
            </w:r>
            <w:r>
              <w:rPr>
                <w:rFonts w:hint="default" w:ascii="Times New Roman" w:hAnsi="Times New Roman" w:cs="Times New Roman"/>
                <w:sz w:val="28"/>
                <w:szCs w:val="28"/>
              </w:rPr>
              <w:t>питания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школьников;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 работы школьной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столовой;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обеспечение надлежащего питьевого и режима питания школьников</w:t>
            </w:r>
          </w:p>
        </w:tc>
      </w:tr>
    </w:tbl>
    <w:p>
      <w:pPr>
        <w:pageBreakBefore w:val="0"/>
        <w:pBdr>
          <w:top w:val="none" w:color="auto" w:sz="0" w:space="0"/>
          <w:left w:val="none" w:color="auto" w:sz="0" w:space="0"/>
          <w:bottom w:val="none" w:color="auto" w:sz="0" w:space="0"/>
          <w:right w:val="none" w:color="auto" w:sz="0" w:space="0"/>
          <w:between w:val="none" w:color="auto" w:sz="0" w:space="0"/>
        </w:pBdr>
        <w:tabs>
          <w:tab w:val="left" w:pos="2134"/>
        </w:tabs>
        <w:kinsoku/>
        <w:overflowPunct/>
        <w:topLinePunct w:val="0"/>
        <w:bidi w:val="0"/>
        <w:snapToGrid/>
        <w:spacing w:line="360" w:lineRule="auto"/>
        <w:textAlignment w:val="auto"/>
        <w:rPr>
          <w:rFonts w:ascii="Times New Roman" w:hAnsi="Times New Roman"/>
          <w:color w:val="000000"/>
          <w:sz w:val="24"/>
          <w:szCs w:val="24"/>
        </w:rPr>
      </w:pPr>
    </w:p>
    <w:p>
      <w:pPr>
        <w:pageBreakBefore w:val="0"/>
        <w:pBdr>
          <w:top w:val="none" w:color="auto" w:sz="0" w:space="0"/>
          <w:left w:val="none" w:color="auto" w:sz="0" w:space="0"/>
          <w:bottom w:val="none" w:color="auto" w:sz="0" w:space="0"/>
          <w:right w:val="none" w:color="auto" w:sz="0" w:space="0"/>
          <w:between w:val="none" w:color="auto" w:sz="0" w:space="0"/>
        </w:pBdr>
        <w:tabs>
          <w:tab w:val="left" w:pos="2134"/>
        </w:tabs>
        <w:kinsoku/>
        <w:overflowPunct/>
        <w:topLinePunct w:val="0"/>
        <w:bidi w:val="0"/>
        <w:snapToGrid/>
        <w:spacing w:line="360" w:lineRule="auto"/>
        <w:ind w:right="224"/>
        <w:textAlignment w:val="auto"/>
        <w:rPr>
          <w:rFonts w:ascii="Times New Roman" w:hAnsi="Times New Roman"/>
          <w:b/>
          <w:color w:val="000000"/>
          <w:sz w:val="28"/>
          <w:szCs w:val="28"/>
        </w:rPr>
      </w:pPr>
      <w:r>
        <w:rPr>
          <w:rFonts w:ascii="Times New Roman" w:hAnsi="Times New Roman" w:eastAsia="Times New Roman"/>
          <w:b/>
          <w:color w:val="000000"/>
          <w:sz w:val="28"/>
          <w:szCs w:val="28"/>
        </w:rPr>
        <w:t>2.2.10  Модуль «Социальное партнерство»</w:t>
      </w:r>
    </w:p>
    <w:p>
      <w:pPr>
        <w:pageBreakBefore w:val="0"/>
        <w:pBdr>
          <w:top w:val="none" w:color="auto" w:sz="0" w:space="0"/>
          <w:left w:val="none" w:color="auto" w:sz="0" w:space="0"/>
          <w:bottom w:val="none" w:color="auto" w:sz="0" w:space="0"/>
          <w:right w:val="none" w:color="auto" w:sz="0" w:space="0"/>
          <w:between w:val="none" w:color="auto" w:sz="0" w:space="0"/>
        </w:pBdr>
        <w:tabs>
          <w:tab w:val="left" w:pos="2134"/>
        </w:tabs>
        <w:kinsoku/>
        <w:overflowPunct/>
        <w:topLinePunct w:val="0"/>
        <w:bidi w:val="0"/>
        <w:snapToGrid/>
        <w:spacing w:line="360" w:lineRule="auto"/>
        <w:ind w:left="1412" w:right="224"/>
        <w:textAlignment w:val="auto"/>
        <w:rPr>
          <w:rFonts w:ascii="Times New Roman" w:hAnsi="Times New Roman"/>
          <w:color w:val="000000"/>
          <w:sz w:val="28"/>
          <w:szCs w:val="28"/>
          <w:highlight w:val="white"/>
        </w:rPr>
      </w:pPr>
      <w:r>
        <w:rPr>
          <w:rFonts w:ascii="Times New Roman" w:hAnsi="Times New Roman" w:eastAsia="Times New Roman"/>
          <w:color w:val="000000"/>
          <w:sz w:val="28"/>
          <w:szCs w:val="28"/>
          <w:highlight w:val="white"/>
          <w:u w:val="single"/>
        </w:rPr>
        <w:t>Социальные партнеры учреждения</w:t>
      </w:r>
      <w:r>
        <w:rPr>
          <w:rFonts w:ascii="Times New Roman" w:hAnsi="Times New Roman" w:eastAsia="Times New Roman"/>
          <w:color w:val="000000"/>
          <w:sz w:val="28"/>
          <w:szCs w:val="28"/>
          <w:highlight w:val="white"/>
        </w:rPr>
        <w:t>:</w:t>
      </w:r>
    </w:p>
    <w:tbl>
      <w:tblPr>
        <w:tblStyle w:val="5"/>
        <w:tblW w:w="9465"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3"/>
        <w:gridCol w:w="3191"/>
        <w:gridCol w:w="5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Социальные партнеры</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Совместная  деятельность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Филимоновская библиотека - филиал МКУК ЦБС Канского района</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в конкурсах, проектах, игровых мероприятиях, совместное проведение библиотечных уроков, тематических занятий, посещение выставок.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РДК «Современник»</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Организация совместных мероприятий. Участие  в акциях,  в конкурсах, игровых мероприятиях.  Школьники ОУ вовлечены в кружки и студии </w:t>
            </w:r>
            <w:r>
              <w:rPr>
                <w:rFonts w:hint="default" w:ascii="Times New Roman" w:hAnsi="Times New Roman" w:cs="Times New Roman"/>
                <w:color w:val="auto"/>
                <w:sz w:val="28"/>
                <w:szCs w:val="28"/>
                <w:lang w:val="ru-RU"/>
              </w:rPr>
              <w:t xml:space="preserve"> РДК «Современник»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highlight w:val="white"/>
              </w:rPr>
              <w:t xml:space="preserve">МКУ «Культурно-досуговый центр»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Участие  в акциях,   конкурсах, проектах, игровых мероприятиях.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4.</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совместных мероприятий между  учреждениями в области обучения и воспитания детей в сфере дополнительного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5.</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«БАРС»</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ДЮСША «Олимпииц»</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Участие в спортивных мероприятиях, соревнованиях, конкурсах.</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Сдача норм ГТО.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«Канский педагогический колледж»</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«Канский технологический техникум»</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Библиотечный техникум</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Организация совместной работы по профессиональной ориентации школьников.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ПЧ № 183п. Красный маяк</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«Дружина юных пожарных»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Сибирский государственный институт икусств им. Дмитрия Хворостовского</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функционированию картинной галереи выставочном зале школы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Администрация Филимоновского сельсовета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гражданско-патриотическому воспитанию и по профориентации учеников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Совет ветеранов</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Организация совместной работы по организации просветительской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Союз художников России</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просветительской деятельности в направлении изобразительного искусства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563"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rPr>
            </w:pP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highlight w:val="white"/>
                <w:lang w:val="ru-RU"/>
              </w:rPr>
            </w:pPr>
            <w:r>
              <w:rPr>
                <w:rFonts w:hint="default" w:ascii="Times New Roman" w:hAnsi="Times New Roman" w:cs="Times New Roman"/>
                <w:color w:val="auto"/>
                <w:sz w:val="28"/>
                <w:szCs w:val="28"/>
                <w:highlight w:val="white"/>
                <w:lang w:val="ru-RU"/>
              </w:rPr>
              <w:t xml:space="preserve">Канская епархия </w:t>
            </w:r>
          </w:p>
        </w:tc>
        <w:tc>
          <w:tcPr>
            <w:tcW w:w="570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Организация совместной работы по духовно православному направлению </w:t>
            </w:r>
          </w:p>
        </w:tc>
      </w:tr>
    </w:tbl>
    <w:p>
      <w:pPr>
        <w:pageBreakBefore w:val="0"/>
        <w:pBdr>
          <w:top w:val="none" w:color="auto" w:sz="0" w:space="0"/>
          <w:left w:val="none" w:color="auto" w:sz="0" w:space="0"/>
          <w:bottom w:val="none" w:color="auto" w:sz="0" w:space="0"/>
          <w:right w:val="none" w:color="auto" w:sz="0" w:space="0"/>
          <w:between w:val="none" w:color="auto" w:sz="0" w:space="0"/>
        </w:pBdr>
        <w:tabs>
          <w:tab w:val="left" w:pos="2134"/>
        </w:tabs>
        <w:kinsoku/>
        <w:overflowPunct/>
        <w:topLinePunct w:val="0"/>
        <w:bidi w:val="0"/>
        <w:snapToGrid/>
        <w:spacing w:line="360" w:lineRule="auto"/>
        <w:ind w:left="1429"/>
        <w:textAlignment w:val="auto"/>
        <w:rPr>
          <w:rFonts w:ascii="Times New Roman" w:hAnsi="Times New Roman"/>
          <w:color w:val="000000"/>
          <w:sz w:val="28"/>
          <w:szCs w:val="28"/>
        </w:rPr>
      </w:pPr>
    </w:p>
    <w:p>
      <w:pPr>
        <w:pageBreakBefore w:val="0"/>
        <w:shd w:val="clear" w:color="auto" w:fill="FFFFFF"/>
        <w:kinsoku/>
        <w:overflowPunct/>
        <w:topLinePunct w:val="0"/>
        <w:bidi w:val="0"/>
        <w:snapToGrid/>
        <w:spacing w:line="360" w:lineRule="auto"/>
        <w:ind w:firstLine="710"/>
        <w:textAlignment w:val="auto"/>
        <w:rPr>
          <w:rFonts w:ascii="Times New Roman" w:hAnsi="Times New Roman"/>
          <w:color w:val="000000"/>
          <w:sz w:val="28"/>
          <w:szCs w:val="28"/>
        </w:rPr>
      </w:pPr>
      <w:r>
        <w:rPr>
          <w:rFonts w:ascii="Times New Roman" w:hAnsi="Times New Roman"/>
          <w:color w:val="000000"/>
          <w:sz w:val="28"/>
          <w:szCs w:val="28"/>
        </w:rPr>
        <w:t>Самым значимым партнером являются родители, являющиеся активными участниками образовательного процесса: им делегированы полномочия в управлении школой -  родительский комитет; они включены в состав инициативной группы, разрабатывающей программу развития учреждения, модели самоуправления, являются непосредственными  организаторами и  участниками  экскурсий, поездок, праздников, мастер – классов, спортивных соревнований, диспутов, совместных мероприятий.</w:t>
      </w:r>
    </w:p>
    <w:p>
      <w:pPr>
        <w:pageBreakBefore w:val="0"/>
        <w:shd w:val="clear" w:color="auto" w:fill="FFFFFF"/>
        <w:kinsoku/>
        <w:overflowPunct/>
        <w:topLinePunct w:val="0"/>
        <w:bidi w:val="0"/>
        <w:snapToGrid/>
        <w:spacing w:line="360" w:lineRule="auto"/>
        <w:ind w:firstLine="710"/>
        <w:textAlignment w:val="auto"/>
        <w:rPr>
          <w:rFonts w:ascii="Times New Roman" w:hAnsi="Times New Roman"/>
          <w:color w:val="000000"/>
          <w:sz w:val="28"/>
          <w:szCs w:val="28"/>
        </w:rPr>
      </w:pPr>
      <w:r>
        <w:rPr>
          <w:rFonts w:ascii="Times New Roman" w:hAnsi="Times New Roman"/>
          <w:color w:val="000000"/>
          <w:sz w:val="28"/>
          <w:szCs w:val="28"/>
        </w:rPr>
        <w:t>Таким образом, социальное партнерство учреждения заключается в обмене опытом, в совместной реализации образовательных проектов и социальных инициатив, в сохранении традиций, в совершенствовании образовательной среды. Такая деятельность расширяет круг общения всех участников образовательного процесса, позволяет детям получить социальный опыт и способствует формированию их мировоззрения.</w:t>
      </w:r>
    </w:p>
    <w:p>
      <w:pPr>
        <w:pageBreakBefore w:val="0"/>
        <w:shd w:val="clear" w:color="auto" w:fill="FFFFFF"/>
        <w:kinsoku/>
        <w:overflowPunct/>
        <w:topLinePunct w:val="0"/>
        <w:bidi w:val="0"/>
        <w:snapToGrid/>
        <w:spacing w:line="360" w:lineRule="auto"/>
        <w:ind w:firstLine="710"/>
        <w:textAlignment w:val="auto"/>
        <w:rPr>
          <w:rFonts w:ascii="Times New Roman" w:hAnsi="Times New Roman"/>
          <w:color w:val="000000"/>
          <w:sz w:val="28"/>
          <w:szCs w:val="28"/>
        </w:rPr>
      </w:pPr>
      <w:r>
        <w:rPr>
          <w:rFonts w:ascii="Times New Roman" w:hAnsi="Times New Roman"/>
          <w:color w:val="000000"/>
          <w:sz w:val="28"/>
          <w:szCs w:val="28"/>
        </w:rPr>
        <w:t> Благодаря расширению социальных партнеров учреждению удаётся решать приоритетные задачи образовательной сферы:</w:t>
      </w:r>
    </w:p>
    <w:p>
      <w:pPr>
        <w:pageBreakBefore w:val="0"/>
        <w:numPr>
          <w:ilvl w:val="0"/>
          <w:numId w:val="2"/>
        </w:numPr>
        <w:shd w:val="clear" w:color="auto" w:fill="FFFFFF"/>
        <w:kinsoku/>
        <w:wordWrap w:val="0"/>
        <w:overflowPunct/>
        <w:topLinePunct w:val="0"/>
        <w:autoSpaceDE w:val="0"/>
        <w:autoSpaceDN w:val="0"/>
        <w:bidi w:val="0"/>
        <w:snapToGrid/>
        <w:spacing w:before="30" w:after="30" w:line="360" w:lineRule="auto"/>
        <w:ind w:left="0" w:firstLine="710"/>
        <w:jc w:val="both"/>
        <w:textAlignment w:val="auto"/>
        <w:rPr>
          <w:rFonts w:ascii="Times New Roman" w:hAnsi="Times New Roman"/>
          <w:color w:val="000000"/>
          <w:sz w:val="28"/>
          <w:szCs w:val="28"/>
        </w:rPr>
      </w:pPr>
      <w:r>
        <w:rPr>
          <w:rFonts w:ascii="Times New Roman" w:hAnsi="Times New Roman"/>
          <w:color w:val="000000"/>
          <w:sz w:val="28"/>
          <w:szCs w:val="28"/>
        </w:rPr>
        <w:t>Модернизация институтов образования как инструментов социального развития;</w:t>
      </w:r>
    </w:p>
    <w:p>
      <w:pPr>
        <w:pageBreakBefore w:val="0"/>
        <w:numPr>
          <w:ilvl w:val="0"/>
          <w:numId w:val="2"/>
        </w:numPr>
        <w:shd w:val="clear" w:color="auto" w:fill="FFFFFF"/>
        <w:kinsoku/>
        <w:wordWrap w:val="0"/>
        <w:overflowPunct/>
        <w:topLinePunct w:val="0"/>
        <w:autoSpaceDE w:val="0"/>
        <w:autoSpaceDN w:val="0"/>
        <w:bidi w:val="0"/>
        <w:snapToGrid/>
        <w:spacing w:before="30" w:after="30" w:line="360" w:lineRule="auto"/>
        <w:ind w:left="0" w:firstLine="710"/>
        <w:jc w:val="both"/>
        <w:textAlignment w:val="auto"/>
        <w:rPr>
          <w:rFonts w:ascii="Times New Roman" w:hAnsi="Times New Roman"/>
          <w:color w:val="000000"/>
          <w:sz w:val="28"/>
          <w:szCs w:val="28"/>
        </w:rPr>
      </w:pPr>
      <w:r>
        <w:rPr>
          <w:rFonts w:ascii="Times New Roman" w:hAnsi="Times New Roman"/>
          <w:color w:val="000000"/>
          <w:sz w:val="28"/>
          <w:szCs w:val="28"/>
        </w:rPr>
        <w:t>Повышение качества образования;</w:t>
      </w:r>
    </w:p>
    <w:p>
      <w:pPr>
        <w:pageBreakBefore w:val="0"/>
        <w:numPr>
          <w:ilvl w:val="0"/>
          <w:numId w:val="2"/>
        </w:numPr>
        <w:shd w:val="clear" w:color="auto" w:fill="FFFFFF"/>
        <w:kinsoku/>
        <w:wordWrap w:val="0"/>
        <w:overflowPunct/>
        <w:topLinePunct w:val="0"/>
        <w:autoSpaceDE w:val="0"/>
        <w:autoSpaceDN w:val="0"/>
        <w:bidi w:val="0"/>
        <w:snapToGrid/>
        <w:spacing w:before="30" w:after="30" w:line="360" w:lineRule="auto"/>
        <w:ind w:left="0" w:firstLine="710"/>
        <w:jc w:val="both"/>
        <w:textAlignment w:val="auto"/>
        <w:rPr>
          <w:rFonts w:ascii="Times New Roman" w:hAnsi="Times New Roman"/>
          <w:color w:val="000000"/>
          <w:sz w:val="28"/>
          <w:szCs w:val="28"/>
        </w:rPr>
      </w:pPr>
      <w:r>
        <w:rPr>
          <w:rFonts w:ascii="Times New Roman" w:hAnsi="Times New Roman"/>
          <w:color w:val="000000"/>
          <w:sz w:val="28"/>
          <w:szCs w:val="28"/>
        </w:rPr>
        <w:t>Развитие личности и социализация воспитанников и учащих.</w:t>
      </w:r>
    </w:p>
    <w:p>
      <w:pPr>
        <w:pageBreakBefore w:val="0"/>
        <w:pBdr>
          <w:top w:val="none" w:color="auto" w:sz="0" w:space="0"/>
          <w:left w:val="none" w:color="auto" w:sz="0" w:space="0"/>
          <w:bottom w:val="none" w:color="auto" w:sz="0" w:space="0"/>
          <w:right w:val="none" w:color="auto" w:sz="0" w:space="0"/>
          <w:between w:val="none" w:color="auto" w:sz="0" w:space="0"/>
        </w:pBdr>
        <w:tabs>
          <w:tab w:val="left" w:pos="2134"/>
        </w:tabs>
        <w:kinsoku/>
        <w:overflowPunct/>
        <w:topLinePunct w:val="0"/>
        <w:bidi w:val="0"/>
        <w:snapToGrid/>
        <w:spacing w:line="360" w:lineRule="auto"/>
        <w:ind w:right="224"/>
        <w:jc w:val="both"/>
        <w:textAlignment w:val="auto"/>
        <w:rPr>
          <w:rFonts w:ascii="Times New Roman" w:hAnsi="Times New Roman"/>
          <w:color w:val="000000"/>
          <w:sz w:val="24"/>
          <w:szCs w:val="24"/>
        </w:rPr>
      </w:pP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none"/>
        </w:rPr>
      </w:pPr>
      <w:r>
        <w:rPr>
          <w:rFonts w:hint="default" w:ascii="Times New Roman" w:hAnsi="Times New Roman" w:cs="Times New Roman"/>
          <w:b/>
          <w:sz w:val="28"/>
          <w:szCs w:val="28"/>
          <w:u w:val="none"/>
        </w:rPr>
        <w:t>2.2.11    Модуль «Профориентация»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Итогом программы должны стать следующие результаты: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положительное отношение к труду;</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разбираться в содержании профессиональной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соотносить требования, предъявляемые профессией, с индивидуальными качествами;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умение анализировать свои возможности и способности (сформировать потребность в осознании и оценке качеств и возможностей своей личности);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оказание психологической помощи учащимся в осознанном выборе будущей профессии;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обучение подростков основным принципам построения профессиональной карьеры и навыкам поведения на рынке труда;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активация учащихся на реализацию собственных замыслов в реальных социальных условиях.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ходе обучения учащиеся овладевают умениями, разнообразными способами деятельности, приобретают опыт:</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планирования и осуществления разнообразной практической деятельности: выполнение рефератов, рисунков, посещение рабочих мест и др.;</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решения разнообразных задач, требующих поиска пути и способов решения;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осуществления различных типов проектов: исследовательских, творческих, практико-ориентированных, информационных;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sym w:font="Times New Roman" w:char="F0B7"/>
      </w:r>
      <w:r>
        <w:rPr>
          <w:rFonts w:hint="default" w:ascii="Times New Roman" w:hAnsi="Times New Roman" w:cs="Times New Roman"/>
          <w:sz w:val="28"/>
          <w:szCs w:val="28"/>
        </w:rPr>
        <w:t>          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Style w:val="5"/>
        <w:tblpPr w:leftFromText="180" w:rightFromText="180" w:vertAnchor="text" w:horzAnchor="page" w:tblpX="1035" w:tblpY="379"/>
        <w:tblOverlap w:val="never"/>
        <w:tblW w:w="10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3119"/>
        <w:gridCol w:w="4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Форма деятельности</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Экскурсии на предприятия района, ярмарки профессий, деловые игры, квесты.</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Оформление стенда по профориентации (например, «Твоя профессиональная карьера», «В мире профессий», «Слагаемые выбора профессии»).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Проведение тематических классных часов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Осуществление взаимодействия с учреждениями дополнительного образованиями, предприятиями, центром занятости.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По графику социального педагога</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Методика "Жизненное предназначение" Анкета по профессиональному самоопределению</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Анкета по изучению профессиональной направленности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Анкета по выявлению профориентационных интересов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Тест по выявлению мотивов выбора профессии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Тест по выявлению интересов учащихся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Тест по выявлению направленности личности на себя, на коллектив, на задачу</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 xml:space="preserve"> Тест “Я предпочту”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Тест по выявлению организаторских способностей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white"/>
              </w:rPr>
            </w:pPr>
            <w:r>
              <w:rPr>
                <w:rFonts w:hint="default" w:ascii="Times New Roman" w:hAnsi="Times New Roman" w:cs="Times New Roman"/>
                <w:sz w:val="28"/>
                <w:szCs w:val="28"/>
                <w:highlight w:val="white"/>
              </w:rPr>
              <w:t>Регистрация пользователей на платформе проекта «</w:t>
            </w:r>
            <w:r>
              <w:rPr>
                <w:rFonts w:hint="default" w:ascii="Times New Roman" w:hAnsi="Times New Roman" w:cs="Times New Roman"/>
                <w:sz w:val="28"/>
                <w:szCs w:val="28"/>
              </w:rPr>
              <w:t>Билетвбудущее</w:t>
            </w:r>
            <w:r>
              <w:rPr>
                <w:rFonts w:hint="default" w:ascii="Times New Roman" w:hAnsi="Times New Roman" w:cs="Times New Roman"/>
                <w:sz w:val="28"/>
                <w:szCs w:val="28"/>
                <w:highlight w:val="white"/>
              </w:rPr>
              <w:t>», и тестирование в рамках проекта,</w:t>
            </w:r>
            <w:r>
              <w:rPr>
                <w:rFonts w:hint="default" w:ascii="Times New Roman" w:hAnsi="Times New Roman" w:cs="Times New Roman"/>
                <w:sz w:val="28"/>
                <w:szCs w:val="28"/>
              </w:rPr>
              <w:t xml:space="preserve"> Всероссийские открытые уроки для обучающихся 8-11 классов на портале «ПроеКТОриЯ»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highlight w:val="white"/>
              </w:rPr>
              <w:t>Профпросвещение</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highlight w:val="white"/>
              </w:rPr>
              <w:t>Начальная профессиональная подготовка школьников осуществляется через организацию кружков дополнительного образования.</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тематических классных часов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Осуществление взаимодействия с учреждениями дополнительного образованиями, предприятиями, центром занятости.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Профинформация</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Система мер по ознакомлению учащихся: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 ситуацией в области спроса и предложения на рынке труда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 характером работы по основным профессиям и специальностям.</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профессий», «Слагаемые выбора профессии»).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посещения учащимися 9 и 10 классов выставок-ярмарок, а также учреждений профессионального образования в Дни открытых дверей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Профконсультация</w:t>
            </w:r>
          </w:p>
        </w:tc>
        <w:tc>
          <w:tcPr>
            <w:tcW w:w="3119"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Оказание помощи в выборе профессии путем изучения личности школьника с целью выявления факторов, влияющих на выбор профессии.</w:t>
            </w:r>
          </w:p>
        </w:tc>
        <w:tc>
          <w:tcPr>
            <w:tcW w:w="4112"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встречи учащихся с представителями различных профессий.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single"/>
        </w:rPr>
      </w:pPr>
      <w:r>
        <w:rPr>
          <w:rFonts w:hint="default" w:ascii="Times New Roman" w:hAnsi="Times New Roman" w:cs="Times New Roman"/>
          <w:sz w:val="28"/>
          <w:szCs w:val="28"/>
        </w:rPr>
        <w:t> </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                               </w:t>
      </w:r>
      <w:r>
        <w:rPr>
          <w:rFonts w:hint="default" w:ascii="Times New Roman" w:hAnsi="Times New Roman" w:cs="Times New Roman"/>
          <w:sz w:val="28"/>
          <w:szCs w:val="28"/>
        </w:rPr>
        <w:br w:type="textWrapping"/>
      </w:r>
      <w:r>
        <w:rPr>
          <w:rFonts w:hint="default" w:ascii="Times New Roman" w:hAnsi="Times New Roman" w:cs="Times New Roman"/>
          <w:b/>
          <w:sz w:val="28"/>
          <w:szCs w:val="28"/>
          <w:u w:val="none"/>
        </w:rPr>
        <w:t xml:space="preserve"> Модуль «Школьные медиа» (дополнительный, необязательный модуль)</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Цель школьных медиа – обмен оперативной информацией, развитие коммуникативной культуры школьников, формирование навыков общения и сотрудничества, поддержка творческой самореализации учащихся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Воспитательный потенциал школьных медиа реализуется в рамках следующих видов и форм деятельности:</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89"/>
        <w:gridCol w:w="3190"/>
        <w:gridCol w:w="3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Вид деятельности</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Форма деятельности </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Медиасопровождение</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Работа инициативной группы</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Школьная интернет-группа </w:t>
            </w:r>
          </w:p>
        </w:tc>
        <w:tc>
          <w:tcPr>
            <w:tcW w:w="3190"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Работа разновозрастного сообщества школьников и педагогов,</w:t>
            </w:r>
          </w:p>
        </w:tc>
        <w:tc>
          <w:tcPr>
            <w:tcW w:w="3191"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Поддержка интернет-сайт школы и групп в социальных сетях «ВКонтакте», «Одноклассники», «Instagram»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overflowPunct/>
        <w:topLinePunct w:val="0"/>
        <w:bidi w:val="0"/>
        <w:snapToGrid/>
        <w:spacing w:after="150" w:line="360" w:lineRule="auto"/>
        <w:jc w:val="both"/>
        <w:textAlignment w:val="auto"/>
        <w:rPr>
          <w:rFonts w:ascii="Times New Roman" w:hAnsi="Times New Roman" w:eastAsia="Times New Roman"/>
          <w:b/>
          <w:sz w:val="24"/>
          <w:szCs w:val="24"/>
        </w:rPr>
      </w:pPr>
    </w:p>
    <w:p>
      <w:pPr>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overflowPunct/>
        <w:topLinePunct w:val="0"/>
        <w:bidi w:val="0"/>
        <w:snapToGrid/>
        <w:spacing w:after="150" w:line="360" w:lineRule="auto"/>
        <w:jc w:val="center"/>
        <w:textAlignment w:val="auto"/>
        <w:rPr>
          <w:rFonts w:ascii="Times New Roman" w:hAnsi="Times New Roman"/>
          <w:sz w:val="28"/>
          <w:szCs w:val="28"/>
        </w:rPr>
      </w:pPr>
      <w:r>
        <w:rPr>
          <w:rFonts w:ascii="Times New Roman" w:hAnsi="Times New Roman" w:eastAsia="Times New Roman"/>
          <w:b/>
          <w:sz w:val="28"/>
          <w:szCs w:val="28"/>
        </w:rPr>
        <w:t>Модуль. «Экскурсии, походы»</w:t>
      </w:r>
    </w:p>
    <w:p>
      <w:pPr>
        <w:pageBreakBefore w:val="0"/>
        <w:pBdr>
          <w:top w:val="none" w:color="auto" w:sz="0" w:space="0"/>
          <w:left w:val="none" w:color="auto" w:sz="0" w:space="0"/>
          <w:bottom w:val="none" w:color="auto" w:sz="0" w:space="0"/>
          <w:right w:val="none" w:color="auto" w:sz="0" w:space="0"/>
          <w:between w:val="none" w:color="auto" w:sz="0" w:space="0"/>
        </w:pBdr>
        <w:shd w:val="clear" w:color="auto" w:fill="FFFFFF"/>
        <w:kinsoku/>
        <w:overflowPunct/>
        <w:topLinePunct w:val="0"/>
        <w:bidi w:val="0"/>
        <w:snapToGrid/>
        <w:spacing w:after="150" w:line="360" w:lineRule="auto"/>
        <w:textAlignment w:val="auto"/>
        <w:rPr>
          <w:rFonts w:ascii="Times New Roman" w:hAnsi="Times New Roman"/>
          <w:sz w:val="28"/>
          <w:szCs w:val="28"/>
        </w:rPr>
      </w:pPr>
      <w:r>
        <w:rPr>
          <w:rFonts w:ascii="Times New Roman" w:hAnsi="Times New Roman" w:eastAsia="Times New Roman"/>
          <w:sz w:val="28"/>
          <w:szCs w:val="28"/>
        </w:rPr>
        <w:t>Экскурсии,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pPr>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kinsoku/>
        <w:wordWrap w:val="0"/>
        <w:overflowPunct/>
        <w:topLinePunct w:val="0"/>
        <w:autoSpaceDE w:val="0"/>
        <w:autoSpaceDN w:val="0"/>
        <w:bidi w:val="0"/>
        <w:snapToGrid/>
        <w:spacing w:after="150" w:line="360" w:lineRule="auto"/>
        <w:textAlignment w:val="auto"/>
        <w:rPr>
          <w:rFonts w:ascii="Times New Roman" w:hAnsi="Times New Roman"/>
          <w:sz w:val="28"/>
          <w:szCs w:val="28"/>
        </w:rPr>
      </w:pPr>
      <w:r>
        <w:rPr>
          <w:rFonts w:ascii="Times New Roman" w:hAnsi="Times New Roman" w:eastAsia="Times New Roman"/>
          <w:sz w:val="28"/>
          <w:szCs w:val="28"/>
        </w:rPr>
        <w:t>ежегодные походы на природу, организуемые в классах их классными руководителями и родителями школьников в период осенних каникул;</w:t>
      </w:r>
    </w:p>
    <w:p>
      <w:pPr>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kinsoku/>
        <w:wordWrap w:val="0"/>
        <w:overflowPunct/>
        <w:topLinePunct w:val="0"/>
        <w:autoSpaceDE w:val="0"/>
        <w:autoSpaceDN w:val="0"/>
        <w:bidi w:val="0"/>
        <w:snapToGrid/>
        <w:spacing w:after="150" w:line="360" w:lineRule="auto"/>
        <w:textAlignment w:val="auto"/>
        <w:rPr>
          <w:rFonts w:ascii="Times New Roman" w:hAnsi="Times New Roman"/>
          <w:sz w:val="28"/>
          <w:szCs w:val="28"/>
        </w:rPr>
      </w:pPr>
      <w:r>
        <w:rPr>
          <w:rFonts w:ascii="Times New Roman" w:hAnsi="Times New Roman" w:eastAsia="Times New Roman"/>
          <w:sz w:val="28"/>
          <w:szCs w:val="28"/>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 выездные экскурсии в музей, на представления в кинотеатр, драмтеатр</w:t>
      </w:r>
      <w:r>
        <w:rPr>
          <w:rFonts w:hint="default" w:ascii="Times New Roman" w:hAnsi="Times New Roman" w:eastAsia="Times New Roman"/>
          <w:sz w:val="28"/>
          <w:szCs w:val="28"/>
          <w:lang w:val="ru-RU"/>
        </w:rPr>
        <w:t>.</w:t>
      </w:r>
    </w:p>
    <w:p>
      <w:pPr>
        <w:pageBreakBefore w:val="0"/>
        <w:numPr>
          <w:numId w:val="0"/>
        </w:numPr>
        <w:pBdr>
          <w:top w:val="none" w:color="auto" w:sz="0" w:space="0"/>
          <w:left w:val="none" w:color="auto" w:sz="0" w:space="0"/>
          <w:bottom w:val="none" w:color="auto" w:sz="0" w:space="0"/>
          <w:right w:val="none" w:color="auto" w:sz="0" w:space="0"/>
          <w:between w:val="none" w:color="auto" w:sz="0" w:space="0"/>
        </w:pBdr>
        <w:shd w:val="clear" w:color="auto" w:fill="FFFFFF"/>
        <w:kinsoku/>
        <w:wordWrap w:val="0"/>
        <w:overflowPunct/>
        <w:topLinePunct w:val="0"/>
        <w:autoSpaceDE w:val="0"/>
        <w:autoSpaceDN w:val="0"/>
        <w:bidi w:val="0"/>
        <w:snapToGrid/>
        <w:spacing w:after="150" w:line="360" w:lineRule="auto"/>
        <w:ind w:left="360" w:leftChars="0"/>
        <w:textAlignment w:val="auto"/>
        <w:rPr>
          <w:rFonts w:ascii="Times New Roman" w:hAnsi="Times New Roman"/>
          <w:sz w:val="24"/>
          <w:szCs w:val="24"/>
        </w:rPr>
      </w:pPr>
    </w:p>
    <w:p>
      <w:pPr>
        <w:pageBreakBefore w:val="0"/>
        <w:kinsoku/>
        <w:overflowPunct/>
        <w:topLinePunct w:val="0"/>
        <w:bidi w:val="0"/>
        <w:snapToGrid/>
        <w:spacing w:line="360" w:lineRule="auto"/>
        <w:jc w:val="center"/>
        <w:textAlignment w:val="auto"/>
        <w:rPr>
          <w:rFonts w:hint="default" w:ascii="Times New Roman" w:hAnsi="Times New Roman" w:cs="Times New Roman"/>
          <w:b/>
          <w:sz w:val="28"/>
          <w:szCs w:val="28"/>
          <w:u w:val="none"/>
        </w:rPr>
      </w:pPr>
      <w:r>
        <w:rPr>
          <w:rFonts w:hint="default" w:ascii="Times New Roman" w:hAnsi="Times New Roman" w:cs="Times New Roman"/>
          <w:b/>
          <w:sz w:val="28"/>
          <w:szCs w:val="28"/>
          <w:u w:val="none"/>
        </w:rPr>
        <w:t>Модуль «Детские общественные объединения»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Актуальность.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bl>
      <w:tblPr>
        <w:tblStyle w:val="5"/>
        <w:tblW w:w="957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4"/>
        <w:gridCol w:w="4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Название детского объединения </w:t>
            </w: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Содержание деятельности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Совет учеников</w:t>
            </w: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Организация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(посильная помощь пожилым людям; совместная работа с учреждениями социальной сферы, участие школьников в работе на прилегающей к школе территории и др.)</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Реализация мероприятий, направленных на сохранение памяти о подвиге народа во время ВОВ, оказание посильной помощи ветеранам.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ru-RU"/>
              </w:rPr>
              <w:t>Ю</w:t>
            </w:r>
            <w:r>
              <w:rPr>
                <w:rFonts w:hint="default" w:ascii="Times New Roman" w:hAnsi="Times New Roman" w:cs="Times New Roman"/>
                <w:sz w:val="28"/>
                <w:szCs w:val="28"/>
              </w:rPr>
              <w:t>ны</w:t>
            </w:r>
            <w:r>
              <w:rPr>
                <w:rFonts w:hint="default" w:ascii="Times New Roman" w:hAnsi="Times New Roman" w:cs="Times New Roman"/>
                <w:sz w:val="28"/>
                <w:szCs w:val="28"/>
                <w:lang w:val="ru-RU"/>
              </w:rPr>
              <w:t>й</w:t>
            </w:r>
            <w:r>
              <w:rPr>
                <w:rFonts w:hint="default" w:ascii="Times New Roman" w:hAnsi="Times New Roman" w:cs="Times New Roman"/>
                <w:sz w:val="28"/>
                <w:szCs w:val="28"/>
              </w:rPr>
              <w:t xml:space="preserve"> инспектор движения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Поддержка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проведения традиционных дел).</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Участие в соревнованиях, конкурсах, фестивалях и мероприятиях, проводимых в рамках детского творчества.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Проведение массово-разъяснительной работы по пропаганде безопасности дорожного движения (изготовление буклетов)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color w:val="auto"/>
                <w:sz w:val="28"/>
                <w:szCs w:val="28"/>
              </w:rPr>
              <w:t>Школьный спортивный клуб «</w:t>
            </w:r>
            <w:r>
              <w:rPr>
                <w:rFonts w:hint="default" w:ascii="Times New Roman" w:hAnsi="Times New Roman" w:cs="Times New Roman"/>
                <w:color w:val="auto"/>
                <w:sz w:val="28"/>
                <w:szCs w:val="28"/>
                <w:lang w:val="ru-RU"/>
              </w:rPr>
              <w:t>Энергия</w:t>
            </w:r>
            <w:r>
              <w:rPr>
                <w:rFonts w:hint="default" w:ascii="Times New Roman" w:hAnsi="Times New Roman" w:cs="Times New Roman"/>
                <w:color w:val="auto"/>
                <w:sz w:val="28"/>
                <w:szCs w:val="28"/>
              </w:rPr>
              <w:t>»</w:t>
            </w: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Участие в организации спортивных событий и соревнований. Представление школы на соревнованиях различного уровня.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Школьный театр</w:t>
            </w: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Участие  в школьных  районных  мероприятиях и  концертах .</w:t>
            </w: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4"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Музей</w:t>
            </w:r>
          </w:p>
        </w:tc>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Оформление выставочных экспонатов, проведение экскурсий</w:t>
            </w:r>
          </w:p>
        </w:tc>
      </w:tr>
    </w:tbl>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br w:type="textWrapping"/>
      </w:r>
      <w:r>
        <w:rPr>
          <w:color w:val="FF0000"/>
          <w:sz w:val="24"/>
          <w:szCs w:val="24"/>
        </w:rPr>
        <w:br w:type="textWrapping"/>
      </w:r>
      <w:r>
        <w:rPr>
          <w:rFonts w:hint="default" w:ascii="Times New Roman" w:hAnsi="Times New Roman" w:cs="Times New Roman"/>
          <w:b/>
          <w:sz w:val="28"/>
          <w:szCs w:val="28"/>
        </w:rPr>
        <w:t>РАЗДЕЛ 3. ОРГАНИЗАЦИОННЫЙ</w:t>
      </w:r>
      <w:r>
        <w:rPr>
          <w:rFonts w:hint="default" w:ascii="Times New Roman" w:hAnsi="Times New Roman" w:cs="Times New Roman"/>
          <w:b/>
          <w:sz w:val="28"/>
          <w:szCs w:val="28"/>
        </w:rPr>
        <w:tab/>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u w:val="none"/>
        </w:rPr>
      </w:pPr>
      <w:r>
        <w:rPr>
          <w:rFonts w:hint="default" w:ascii="Times New Roman" w:hAnsi="Times New Roman" w:cs="Times New Roman"/>
          <w:b/>
          <w:sz w:val="28"/>
          <w:szCs w:val="28"/>
          <w:u w:val="none"/>
        </w:rPr>
        <w:t>3.1 Кадровое обеспечение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Style w:val="5"/>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785"/>
        <w:gridCol w:w="47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Наименование должности (в соответствии со штатным расписанием)</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Функционал, связанный с организацией и реализацией воспитательного процесса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Директор школы</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управление воспитательной деятельностью;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условий, позволяющих педагогическому составу реализовать воспитательную деятельность;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формирование мотивации педагогов к участию в разработке и реализации разнообразных образовательных и социально значимых проектов;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организационно-координационная работа при проведении общешкольных воспитательных мероприятий;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регулирование воспитательной деятельности в ОО;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стимулирование активной воспитательной деятельности педагогов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Заместитель директора по ВР </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проведение анализа итогов воспитательной деятельности в ОО за учебный год;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планирование воспитательной деятельности в ОО на учебный год, включая календарный план воспитательной работы на уч. год;</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информирование о наличии возможностей для участия педагогов в воспитательной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-организация повышения психолого-педагогической квалификации работников;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-участие обучающихся в районных и городских, конкурсах и т.д.;</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организационно-методическое сопровождение воспитательной деятельности педагогических инициатив;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создание необходимой для осуществления воспитательной деятельности инфраструктуры;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-развитие сотрудничества с социальными партнерами;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color w:val="C00000"/>
                <w:sz w:val="28"/>
                <w:szCs w:val="28"/>
              </w:rPr>
            </w:pPr>
            <w:r>
              <w:rPr>
                <w:rFonts w:hint="default" w:ascii="Times New Roman" w:hAnsi="Times New Roman" w:cs="Times New Roman"/>
                <w:color w:val="auto"/>
                <w:sz w:val="28"/>
                <w:szCs w:val="28"/>
                <w:shd w:val="clear" w:color="auto" w:fill="auto"/>
              </w:rPr>
              <w:t xml:space="preserve">Советник директора </w:t>
            </w:r>
            <w:r>
              <w:rPr>
                <w:rFonts w:hint="default" w:ascii="Times New Roman" w:hAnsi="Times New Roman" w:cs="Times New Roman"/>
                <w:sz w:val="28"/>
                <w:szCs w:val="28"/>
              </w:rPr>
              <w:t>по воспитанию и взаимодействию с детскими общественными объединениями</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eastAsia="Tahoma" w:cs="Times New Roman"/>
                <w:i w:val="0"/>
                <w:iCs w:val="0"/>
                <w:caps w:val="0"/>
                <w:color w:val="3B3B3B"/>
                <w:spacing w:val="0"/>
                <w:sz w:val="28"/>
                <w:szCs w:val="28"/>
              </w:rPr>
              <w:t xml:space="preserve">организуют воспитательную работу как в ней, так и за ее пределами, обеспечивают взаимодействие учащихся и педагогов с различными социальными институтами (методическими объединениями классных руководителей, детскими и </w:t>
            </w:r>
            <w:r>
              <w:rPr>
                <w:rFonts w:hint="default" w:ascii="Times New Roman" w:hAnsi="Times New Roman" w:eastAsia="Tahoma" w:cs="Times New Roman"/>
                <w:i w:val="0"/>
                <w:iCs w:val="0"/>
                <w:caps w:val="0"/>
                <w:color w:val="3B3B3B"/>
                <w:spacing w:val="0"/>
                <w:sz w:val="28"/>
                <w:szCs w:val="28"/>
                <w:lang w:val="ru-RU"/>
              </w:rPr>
              <w:t>молодёжными</w:t>
            </w:r>
            <w:r>
              <w:rPr>
                <w:rFonts w:hint="default" w:ascii="Times New Roman" w:hAnsi="Times New Roman" w:eastAsia="Tahoma" w:cs="Times New Roman"/>
                <w:i w:val="0"/>
                <w:iCs w:val="0"/>
                <w:caps w:val="0"/>
                <w:color w:val="3B3B3B"/>
                <w:spacing w:val="0"/>
                <w:sz w:val="28"/>
                <w:szCs w:val="28"/>
              </w:rPr>
              <w:t xml:space="preserve"> общественными объединениями, родительскими комитетами), ведут индивидуальную работу с учениками и родителями. В деятельность советников директора по воспитанию включено также формирование и поддержка первичных отделений РДДМ в образовательных организациях.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yellow"/>
                <w:lang w:val="en-US"/>
              </w:rPr>
            </w:pPr>
            <w:r>
              <w:rPr>
                <w:rFonts w:hint="default" w:ascii="Times New Roman" w:hAnsi="Times New Roman" w:cs="Times New Roman"/>
                <w:sz w:val="28"/>
                <w:szCs w:val="28"/>
              </w:rPr>
              <w:t>Классные руководители</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и развитие коллектива класса;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здорового образа жизни;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организация системы отношений через разнообразные формы воспитывающей деятельности коллектива класса;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защита прав и интересов обучающихся; – организация системной работы с обучающимися в классе;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 гуманизация отношений между обучающимися, между обучающимися и педагогическими работниками;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у обучающихся нравственных смыслов и духовных ориентиров;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highlight w:val="yellow"/>
              </w:rPr>
            </w:pPr>
            <w:r>
              <w:rPr>
                <w:rFonts w:hint="default" w:ascii="Times New Roman" w:hAnsi="Times New Roman" w:cs="Times New Roman"/>
                <w:sz w:val="28"/>
                <w:szCs w:val="28"/>
              </w:rPr>
              <w:t>– организация социально-значимой творческой деятельности обучающихся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 xml:space="preserve">Социальный педагог </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-анализ ситуаций жизнедеятельности школьников;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-разработка мер по социально-педагогической поддержке детей 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процессе образования;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-проектирование программ формирования у учащихся социальной компетентности, социокультурного опыта;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разработка мер по социально-педагогическому сопровождению</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обучающихся в трудной жизненной ситуации;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разработка мер по профилактике социальных девиаций среди детей;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планирование совместной деятельности с институтами социализации в целях обеспечения позитивной социализации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осуществление комплекса мероприятий, направленных на воспитание, образование, развитие и социальную защиту личности в образовательном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учреждении и по месту жительства учащихся;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Педагоги-предметники</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формирование общей культуры личности, социализации, осознанного выбора и освоения образовательных программ;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Педагог-психолог</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textAlignment w:val="auto"/>
              <w:rPr>
                <w:rFonts w:ascii="Times New Roman" w:hAnsi="Times New Roman"/>
                <w:sz w:val="28"/>
                <w:szCs w:val="28"/>
                <w:lang w:val="ru-RU"/>
              </w:rPr>
            </w:pPr>
            <w:r>
              <w:rPr>
                <w:rFonts w:hint="default" w:ascii="Times New Roman" w:hAnsi="Times New Roman"/>
                <w:sz w:val="28"/>
                <w:szCs w:val="28"/>
                <w:lang w:val="ru-RU"/>
              </w:rPr>
              <w:t xml:space="preserve">- </w:t>
            </w:r>
            <w:r>
              <w:rPr>
                <w:rFonts w:ascii="Times New Roman" w:hAnsi="Times New Roman"/>
                <w:sz w:val="28"/>
                <w:szCs w:val="28"/>
                <w:lang w:val="ru-RU"/>
              </w:rPr>
              <w:t>п</w:t>
            </w:r>
            <w:r>
              <w:rPr>
                <w:rFonts w:ascii="Times New Roman" w:hAnsi="Times New Roman"/>
                <w:sz w:val="28"/>
                <w:szCs w:val="28"/>
              </w:rPr>
              <w:t>сихологическое консультирование субъектов образовательного процесса</w:t>
            </w:r>
            <w:r>
              <w:rPr>
                <w:rFonts w:ascii="Times New Roman" w:hAnsi="Times New Roman"/>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ascii="Times New Roman" w:hAnsi="Times New Roman" w:eastAsia="Calibri" w:cs="Times New Roman"/>
                <w:color w:val="auto"/>
                <w:sz w:val="28"/>
                <w:szCs w:val="28"/>
                <w:lang w:val="ru-RU" w:eastAsia="en-US"/>
              </w:rPr>
              <w:t>- коррекционно-развивающую работу с детьми и обучающимися, в том числе работа по восстановлению и реабилитации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5"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Педагог-организатор</w:t>
            </w:r>
          </w:p>
        </w:tc>
        <w:tc>
          <w:tcPr>
            <w:tcW w:w="4786" w:type="dxa"/>
            <w:tcBorders>
              <w:top w:val="single" w:color="000000" w:sz="4" w:space="0"/>
              <w:left w:val="single" w:color="000000" w:sz="4" w:space="0"/>
              <w:bottom w:val="single" w:color="000000" w:sz="4" w:space="0"/>
              <w:right w:val="single" w:color="000000" w:sz="4" w:space="0"/>
            </w:tcBorders>
          </w:tcPr>
          <w:p>
            <w:pPr>
              <w:pageBreakBefore w:val="0"/>
              <w:kinsoku/>
              <w:overflowPunct/>
              <w:topLinePunct w:val="0"/>
              <w:bidi w:val="0"/>
              <w:snapToGrid/>
              <w:spacing w:after="0" w:line="360" w:lineRule="auto"/>
              <w:jc w:val="both"/>
              <w:textAlignment w:val="auto"/>
              <w:rPr>
                <w:rFonts w:ascii="Times New Roman" w:hAnsi="Times New Roman" w:cs="Times New Roman" w:eastAsiaTheme="minorEastAsia"/>
                <w:sz w:val="28"/>
                <w:szCs w:val="28"/>
                <w:lang w:eastAsia="ru-RU"/>
              </w:rPr>
            </w:pPr>
            <w:r>
              <w:rPr>
                <w:rFonts w:hint="default" w:ascii="Times New Roman" w:hAnsi="Times New Roman" w:eastAsia="Times New Roman" w:cs="Times New Roman"/>
                <w:color w:val="1E2120"/>
                <w:sz w:val="28"/>
                <w:szCs w:val="28"/>
                <w:shd w:val="clear" w:color="auto" w:fill="FFFFFF"/>
                <w:lang w:val="en-US" w:eastAsia="ru-RU"/>
              </w:rPr>
              <w:t>- о</w:t>
            </w:r>
            <w:r>
              <w:rPr>
                <w:rFonts w:ascii="Times New Roman" w:hAnsi="Times New Roman" w:eastAsia="Times New Roman" w:cs="Times New Roman"/>
                <w:color w:val="1E2120"/>
                <w:sz w:val="28"/>
                <w:szCs w:val="28"/>
                <w:shd w:val="clear" w:color="auto" w:fill="FFFFFF"/>
                <w:lang w:eastAsia="ru-RU"/>
              </w:rPr>
              <w:t>беспечивает привлечение учащихся в различные формы  кружковой внешкольной и школьной деятельности.</w:t>
            </w:r>
            <w:r>
              <w:rPr>
                <w:rFonts w:ascii="Times New Roman" w:hAnsi="Times New Roman" w:cs="Times New Roman" w:eastAsiaTheme="minorEastAsia"/>
                <w:sz w:val="28"/>
                <w:szCs w:val="28"/>
                <w:lang w:eastAsia="ru-RU"/>
              </w:rPr>
              <w:t xml:space="preserve"> </w:t>
            </w:r>
          </w:p>
          <w:p>
            <w:pPr>
              <w:pageBreakBefore w:val="0"/>
              <w:widowControl w:val="0"/>
              <w:kinsoku/>
              <w:overflowPunct/>
              <w:topLinePunct w:val="0"/>
              <w:autoSpaceDE w:val="0"/>
              <w:autoSpaceDN w:val="0"/>
              <w:bidi w:val="0"/>
              <w:adjustRightInd w:val="0"/>
              <w:snapToGrid/>
              <w:spacing w:after="0" w:line="360" w:lineRule="auto"/>
              <w:jc w:val="both"/>
              <w:textAlignment w:val="auto"/>
              <w:rPr>
                <w:rFonts w:ascii="Times New Roman" w:hAnsi="Times New Roman" w:cs="Times New Roman" w:eastAsiaTheme="minorEastAsia"/>
                <w:sz w:val="28"/>
                <w:szCs w:val="28"/>
                <w:lang w:eastAsia="ru-RU"/>
              </w:rPr>
            </w:pPr>
            <w:r>
              <w:rPr>
                <w:rFonts w:hint="default" w:ascii="Times New Roman" w:hAnsi="Times New Roman" w:cs="Times New Roman"/>
                <w:sz w:val="28"/>
                <w:szCs w:val="28"/>
                <w:lang w:val="en-US" w:eastAsia="ru-RU"/>
              </w:rPr>
              <w:t>- п</w:t>
            </w:r>
            <w:r>
              <w:rPr>
                <w:rFonts w:ascii="Times New Roman" w:hAnsi="Times New Roman" w:cs="Times New Roman" w:eastAsiaTheme="minorEastAsia"/>
                <w:sz w:val="28"/>
                <w:szCs w:val="28"/>
                <w:lang w:eastAsia="ru-RU"/>
              </w:rPr>
              <w:t xml:space="preserve">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tc>
      </w:tr>
    </w:tbl>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br w:type="textWrapping"/>
      </w:r>
      <w:r>
        <w:rPr>
          <w:rFonts w:hint="default" w:ascii="Times New Roman" w:hAnsi="Times New Roman" w:cs="Times New Roman"/>
          <w:sz w:val="28"/>
          <w:szCs w:val="28"/>
        </w:rPr>
        <w:t>Повышение квалификации по вопросам воспитания</w:t>
      </w:r>
    </w:p>
    <w:p>
      <w:pPr>
        <w:pageBreakBefore w:val="0"/>
        <w:tabs>
          <w:tab w:val="left" w:pos="3450"/>
        </w:tabs>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pPr>
        <w:pageBreakBefore w:val="0"/>
        <w:tabs>
          <w:tab w:val="left" w:pos="3450"/>
        </w:tabs>
        <w:kinsoku/>
        <w:overflowPunct/>
        <w:topLinePunct w:val="0"/>
        <w:bidi w:val="0"/>
        <w:snapToGrid/>
        <w:spacing w:line="36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сопровождение молодых педагогических работников, вновь поступивших на работу педагогических работников  (работа школы наставничества);</w:t>
      </w:r>
    </w:p>
    <w:p>
      <w:pPr>
        <w:pageBreakBefore w:val="0"/>
        <w:tabs>
          <w:tab w:val="left" w:pos="3450"/>
        </w:tabs>
        <w:kinsoku/>
        <w:overflowPunct/>
        <w:topLinePunct w:val="0"/>
        <w:bidi w:val="0"/>
        <w:snapToGrid/>
        <w:spacing w:line="36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индивидуальная работа с педагогическими работниками по запросам (в том числе и по вопросам классного руководства);</w:t>
      </w:r>
    </w:p>
    <w:p>
      <w:pPr>
        <w:pageBreakBefore w:val="0"/>
        <w:tabs>
          <w:tab w:val="left" w:pos="3450"/>
        </w:tabs>
        <w:kinsoku/>
        <w:overflowPunct/>
        <w:topLinePunct w:val="0"/>
        <w:bidi w:val="0"/>
        <w:snapToGrid/>
        <w:spacing w:line="36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контроль оформления учебно-педагогической документации;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участие в постоянно действующих учебных курсах, семинарах по вопросам воспитания;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участие в работе муниципальных, региональных, всероссийских  методических объединений, представление опыта работы школы;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С 2023г в школе введена должность Советника директора по воспитанию и взаимодействию с детскими общественными объединениями  </w:t>
      </w:r>
      <w:r>
        <w:rPr>
          <w:rFonts w:hint="default" w:ascii="Times New Roman" w:hAnsi="Times New Roman" w:cs="Times New Roman"/>
          <w:sz w:val="28"/>
          <w:szCs w:val="28"/>
          <w:shd w:val="clear" w:color="auto" w:fill="FFFFFF"/>
        </w:rPr>
        <w:t>по инициативе Министерства просвещения в рамках проекта «Патриотическое </w:t>
      </w:r>
      <w:r>
        <w:rPr>
          <w:rFonts w:hint="default" w:ascii="Times New Roman" w:hAnsi="Times New Roman" w:cs="Times New Roman"/>
          <w:b/>
          <w:bCs/>
          <w:sz w:val="28"/>
          <w:szCs w:val="28"/>
          <w:shd w:val="clear" w:color="auto" w:fill="FFFFFF"/>
        </w:rPr>
        <w:t>воспитание</w:t>
      </w:r>
      <w:r>
        <w:rPr>
          <w:rFonts w:hint="default" w:ascii="Times New Roman" w:hAnsi="Times New Roman" w:cs="Times New Roman"/>
          <w:sz w:val="28"/>
          <w:szCs w:val="28"/>
          <w:shd w:val="clear" w:color="auto" w:fill="FFFFFF"/>
        </w:rPr>
        <w:t> граждан РФ».</w:t>
      </w: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u w:val="none"/>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u w:val="none"/>
        </w:rPr>
        <w:t>3.2</w:t>
      </w:r>
      <w:r>
        <w:rPr>
          <w:rFonts w:hint="default" w:ascii="Times New Roman" w:hAnsi="Times New Roman" w:cs="Times New Roman"/>
          <w:b/>
          <w:sz w:val="28"/>
          <w:szCs w:val="28"/>
          <w:u w:val="none"/>
          <w:lang w:val="ru-RU"/>
        </w:rPr>
        <w:t xml:space="preserve"> </w:t>
      </w:r>
      <w:r>
        <w:rPr>
          <w:rFonts w:hint="default" w:ascii="Times New Roman" w:hAnsi="Times New Roman" w:cs="Times New Roman"/>
          <w:b/>
          <w:sz w:val="28"/>
          <w:szCs w:val="28"/>
          <w:u w:val="none"/>
        </w:rPr>
        <w:t>Нормативно-методическое</w:t>
      </w:r>
      <w:r>
        <w:rPr>
          <w:rFonts w:hint="default" w:ascii="Times New Roman" w:hAnsi="Times New Roman" w:cs="Times New Roman"/>
          <w:b/>
          <w:sz w:val="28"/>
          <w:szCs w:val="28"/>
          <w:u w:val="none"/>
          <w:lang w:val="ru-RU"/>
        </w:rPr>
        <w:t xml:space="preserve"> </w:t>
      </w:r>
      <w:r>
        <w:rPr>
          <w:rFonts w:hint="default" w:ascii="Times New Roman" w:hAnsi="Times New Roman" w:cs="Times New Roman"/>
          <w:b/>
          <w:sz w:val="28"/>
          <w:szCs w:val="28"/>
          <w:u w:val="none"/>
        </w:rPr>
        <w:t>обеспечение.</w:t>
      </w:r>
      <w:r>
        <w:rPr>
          <w:rFonts w:hint="default" w:ascii="Times New Roman" w:hAnsi="Times New Roman" w:cs="Times New Roman"/>
          <w:b/>
          <w:sz w:val="28"/>
          <w:szCs w:val="28"/>
          <w:u w:val="none"/>
        </w:rPr>
        <w:br w:type="textWrapping"/>
      </w:r>
      <w:r>
        <w:rPr>
          <w:rFonts w:hint="default" w:ascii="Times New Roman" w:hAnsi="Times New Roman" w:cs="Times New Roman"/>
          <w:sz w:val="28"/>
          <w:szCs w:val="28"/>
          <w:u w:val="none"/>
        </w:rPr>
        <w:br w:type="textWrapping"/>
      </w:r>
      <w:r>
        <w:rPr>
          <w:rFonts w:hint="default" w:ascii="Times New Roman" w:hAnsi="Times New Roman" w:cs="Times New Roman"/>
          <w:sz w:val="28"/>
          <w:szCs w:val="28"/>
        </w:rPr>
        <w:t>Воспитательная работа школы строится на основе следующих нормативных документах:</w:t>
      </w:r>
    </w:p>
    <w:p>
      <w:pPr>
        <w:pageBreakBefore w:val="0"/>
        <w:tabs>
          <w:tab w:val="left" w:pos="851"/>
        </w:tabs>
        <w:kinsoku/>
        <w:overflowPunct/>
        <w:topLinePunct w:val="0"/>
        <w:bidi w:val="0"/>
        <w:snapToGrid/>
        <w:spacing w:line="360" w:lineRule="auto"/>
        <w:ind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pPr>
        <w:pageBreakBefore w:val="0"/>
        <w:tabs>
          <w:tab w:val="left" w:pos="851"/>
        </w:tabs>
        <w:kinsoku/>
        <w:overflowPunct/>
        <w:topLinePunct w:val="0"/>
        <w:bidi w:val="0"/>
        <w:snapToGrid/>
        <w:spacing w:line="360" w:lineRule="auto"/>
        <w:ind w:firstLine="709"/>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на основе Федерального закона от 04.09.2022г №371-ФЗ </w:t>
      </w:r>
      <w:r>
        <w:rPr>
          <w:rFonts w:hint="default" w:ascii="Times New Roman" w:hAnsi="Times New Roman" w:eastAsia="Calibri" w:cs="Times New Roman"/>
          <w:sz w:val="28"/>
          <w:szCs w:val="28"/>
          <w:shd w:val="clear" w:color="auto" w:fill="FFFFFF"/>
        </w:rPr>
        <w:t>"О внесении изменений в </w:t>
      </w:r>
      <w:r>
        <w:rPr>
          <w:rFonts w:hint="default" w:ascii="Times New Roman" w:hAnsi="Times New Roman" w:eastAsia="Calibri" w:cs="Times New Roman"/>
          <w:bCs/>
          <w:sz w:val="28"/>
          <w:szCs w:val="28"/>
          <w:shd w:val="clear" w:color="auto" w:fill="FFFFFF"/>
        </w:rPr>
        <w:t>Федеральный</w:t>
      </w:r>
      <w:r>
        <w:rPr>
          <w:rFonts w:hint="default" w:ascii="Times New Roman" w:hAnsi="Times New Roman" w:eastAsia="Calibri" w:cs="Times New Roman"/>
          <w:sz w:val="28"/>
          <w:szCs w:val="28"/>
          <w:shd w:val="clear" w:color="auto" w:fill="FFFFFF"/>
        </w:rPr>
        <w:t> </w:t>
      </w:r>
      <w:r>
        <w:rPr>
          <w:rFonts w:hint="default" w:ascii="Times New Roman" w:hAnsi="Times New Roman" w:eastAsia="Calibri" w:cs="Times New Roman"/>
          <w:bCs/>
          <w:sz w:val="28"/>
          <w:szCs w:val="28"/>
          <w:shd w:val="clear" w:color="auto" w:fill="FFFFFF"/>
        </w:rPr>
        <w:t>закон</w:t>
      </w:r>
      <w:r>
        <w:rPr>
          <w:rFonts w:hint="default" w:ascii="Times New Roman" w:hAnsi="Times New Roman" w:eastAsia="Calibri" w:cs="Times New Roman"/>
          <w:sz w:val="28"/>
          <w:szCs w:val="28"/>
          <w:shd w:val="clear" w:color="auto" w:fill="FFFFFF"/>
        </w:rPr>
        <w:t xml:space="preserve"> "Об образовании в Российской Федерации" </w:t>
      </w:r>
    </w:p>
    <w:p>
      <w:pPr>
        <w:pageBreakBefore w:val="0"/>
        <w:kinsoku/>
        <w:overflowPunct/>
        <w:topLinePunct w:val="0"/>
        <w:bidi w:val="0"/>
        <w:snapToGrid/>
        <w:spacing w:line="36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kern w:val="0"/>
          <w:sz w:val="28"/>
          <w:szCs w:val="28"/>
        </w:rPr>
        <w:t xml:space="preserve">           стратегии национальной безопасности Российской Федерации,</w:t>
      </w:r>
      <w:r>
        <w:rPr>
          <w:rFonts w:hint="default" w:ascii="Times New Roman" w:hAnsi="Times New Roman" w:eastAsia="Calibri" w:cs="Times New Roman"/>
          <w:sz w:val="28"/>
          <w:szCs w:val="28"/>
        </w:rPr>
        <w:t xml:space="preserve"> (Указ Президента Российской Федерации от 02.07.2021 № 400)</w:t>
      </w:r>
    </w:p>
    <w:p>
      <w:pPr>
        <w:pageBreakBefore w:val="0"/>
        <w:numPr>
          <w:ilvl w:val="0"/>
          <w:numId w:val="4"/>
        </w:numPr>
        <w:kinsoku/>
        <w:overflowPunct/>
        <w:topLinePunct w:val="0"/>
        <w:bidi w:val="0"/>
        <w:snapToGrid/>
        <w:spacing w:line="36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xml:space="preserve"> </w:t>
      </w: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pPr>
        <w:pageBreakBefore w:val="0"/>
        <w:numPr>
          <w:ilvl w:val="0"/>
          <w:numId w:val="4"/>
        </w:numPr>
        <w:kinsoku/>
        <w:overflowPunct/>
        <w:topLinePunct w:val="0"/>
        <w:bidi w:val="0"/>
        <w:snapToGrid/>
        <w:spacing w:line="36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pPr>
        <w:pageBreakBefore w:val="0"/>
        <w:numPr>
          <w:ilvl w:val="0"/>
          <w:numId w:val="4"/>
        </w:numPr>
        <w:kinsoku/>
        <w:overflowPunct/>
        <w:topLinePunct w:val="0"/>
        <w:bidi w:val="0"/>
        <w:snapToGrid/>
        <w:spacing w:line="36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color w:val="000000"/>
          <w:sz w:val="28"/>
          <w:szCs w:val="28"/>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pPr>
        <w:pageBreakBefore w:val="0"/>
        <w:numPr>
          <w:ilvl w:val="0"/>
          <w:numId w:val="4"/>
        </w:numPr>
        <w:kinsoku/>
        <w:overflowPunct/>
        <w:topLinePunct w:val="0"/>
        <w:bidi w:val="0"/>
        <w:snapToGrid/>
        <w:spacing w:line="360" w:lineRule="auto"/>
        <w:jc w:val="both"/>
        <w:textAlignment w:val="auto"/>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Кроме того, в школе разработаны следующие нормативные локальные акты по воспитательной работе:</w:t>
      </w:r>
      <w:r>
        <w:rPr>
          <w:rFonts w:hint="default" w:ascii="Times New Roman" w:hAnsi="Times New Roman" w:cs="Times New Roman"/>
          <w:sz w:val="28"/>
          <w:szCs w:val="28"/>
        </w:rPr>
        <w:br w:type="textWrapping"/>
      </w:r>
      <w:r>
        <w:rPr>
          <w:rFonts w:hint="default" w:ascii="Times New Roman" w:hAnsi="Times New Roman" w:cs="Times New Roman"/>
          <w:sz w:val="28"/>
          <w:szCs w:val="28"/>
        </w:rPr>
        <w:t>должностные инструкции педагогических работников по вопросам воспитательной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-Положение о классном руководстве,</w:t>
      </w:r>
      <w:r>
        <w:rPr>
          <w:rFonts w:hint="default" w:ascii="Times New Roman" w:hAnsi="Times New Roman" w:cs="Times New Roman"/>
          <w:sz w:val="28"/>
          <w:szCs w:val="28"/>
        </w:rPr>
        <w:br w:type="textWrapping"/>
      </w:r>
      <w:r>
        <w:rPr>
          <w:rFonts w:hint="default" w:ascii="Times New Roman" w:hAnsi="Times New Roman" w:cs="Times New Roman"/>
          <w:sz w:val="28"/>
          <w:szCs w:val="28"/>
        </w:rPr>
        <w:t>- Положение о плане воспитательной работы кл. рук</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Положение о </w:t>
      </w:r>
      <w:r>
        <w:rPr>
          <w:rFonts w:hint="default" w:ascii="Times New Roman" w:hAnsi="Times New Roman" w:cs="Times New Roman"/>
          <w:sz w:val="28"/>
          <w:szCs w:val="28"/>
        </w:rPr>
        <w:t>сотрудничеств</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с социальными партнерами, нормативному, методическому обеспечению воспитательной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правилах внутреннего распорядка для  обучающихся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школьной службе примирения в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методическом обьядинении классных руководителей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детских организациях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родительском комитете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 психолого-педагогической службе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 хоре эстрадного вокала «</w:t>
      </w:r>
      <w:r>
        <w:rPr>
          <w:rFonts w:hint="default" w:ascii="Times New Roman" w:hAnsi="Times New Roman" w:cs="Times New Roman"/>
          <w:sz w:val="28"/>
          <w:szCs w:val="28"/>
          <w:lang w:val="en-US"/>
        </w:rPr>
        <w:t>VOICE+</w:t>
      </w:r>
      <w:r>
        <w:rPr>
          <w:rFonts w:hint="default" w:ascii="Times New Roman" w:hAnsi="Times New Roman" w:cs="Times New Roman"/>
          <w:sz w:val="28"/>
          <w:szCs w:val="28"/>
          <w:lang w:val="ru-RU"/>
        </w:rPr>
        <w:t>»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-Положение об ансамбле шумовых инструментов «Сибирские потешки»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Положение об  изостудии «Академия графики» МБОУ «Филимоновская СОШ»</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sz w:val="28"/>
          <w:szCs w:val="28"/>
          <w:lang w:val="ru-RU"/>
        </w:rPr>
        <w:t>- Положение о картинной галерее «</w:t>
      </w:r>
      <w:r>
        <w:rPr>
          <w:rFonts w:hint="default" w:ascii="Times New Roman" w:hAnsi="Times New Roman" w:cs="Times New Roman"/>
          <w:sz w:val="28"/>
          <w:szCs w:val="28"/>
          <w:lang w:val="en-US"/>
        </w:rPr>
        <w:t>Fil-Frt</w:t>
      </w:r>
      <w:r>
        <w:rPr>
          <w:rFonts w:hint="default" w:ascii="Times New Roman" w:hAnsi="Times New Roman" w:cs="Times New Roman"/>
          <w:sz w:val="28"/>
          <w:szCs w:val="28"/>
          <w:lang w:val="ru-RU"/>
        </w:rPr>
        <w:t xml:space="preserve">» 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библиотеке образовательного учреждения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конкурсе «Читатель года»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фестивале КВН «Меловой»</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классном часе</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Совете по профилактике и безнадзорности, правонарушений, наркомании среди несовершеннолетних и пропаганде здорового образа жизни</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дополнительном образовании обучающихся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об использовании символов Российской Федерации и церемонии поднятия (спуска) государственного флага Российской Федерации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lang w:val="ru-RU"/>
        </w:rPr>
        <w:t xml:space="preserve">ЧИТАЙШКОЛЕ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хореографическом коллективе «Лоскуток»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Музее</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выставочном зале</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школьном спортивном клубе Филимоновской СОШ «Энергия»</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проведении внеурочных мероприятий, не предусмотренных учебным планом</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об организации общественно-полезного труда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программе наставничества в</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дежурстве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Положение о школьной форме и внешнем виде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 Положение о правилах поведения обучающихся </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запрете пользования сотовыми (мобильными) телефонами и другими средствами коммуникации 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-Положение о правах и законных интересов обучающихся, законных представителей несовершеннолетних обучающихся, педагогов </w:t>
      </w:r>
      <w:r>
        <w:rPr>
          <w:rFonts w:hint="default" w:ascii="Times New Roman" w:hAnsi="Times New Roman" w:cs="Times New Roman"/>
          <w:sz w:val="28"/>
          <w:szCs w:val="28"/>
          <w:lang w:val="ru-RU"/>
        </w:rPr>
        <w:t xml:space="preserve">МБОУ «Филимоновская </w:t>
      </w:r>
      <w:r>
        <w:rPr>
          <w:rFonts w:hint="default" w:ascii="Times New Roman" w:hAnsi="Times New Roman" w:cs="Times New Roman"/>
          <w:color w:val="auto"/>
          <w:sz w:val="28"/>
          <w:szCs w:val="28"/>
        </w:rPr>
        <w:t>СОШ</w:t>
      </w:r>
      <w:r>
        <w:rPr>
          <w:rFonts w:hint="default" w:ascii="Times New Roman" w:hAnsi="Times New Roman" w:cs="Times New Roman"/>
          <w:color w:val="auto"/>
          <w:sz w:val="28"/>
          <w:szCs w:val="28"/>
          <w:lang w:val="ru-RU"/>
        </w:rPr>
        <w:t>»</w:t>
      </w:r>
    </w:p>
    <w:p>
      <w:pPr>
        <w:pageBreakBefore w:val="0"/>
        <w:kinsoku/>
        <w:overflowPunct/>
        <w:topLinePunct w:val="0"/>
        <w:bidi w:val="0"/>
        <w:snapToGrid/>
        <w:spacing w:line="360" w:lineRule="auto"/>
        <w:jc w:val="both"/>
        <w:textAlignment w:val="auto"/>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-Положение о проведении открытого урока (учебного занятия, внеклассного мероприятия)</w:t>
      </w: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3.3 Требования к условиям работы с обучающимися с особыми образовательными потребностями.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Pr>
          <w:rFonts w:hint="default" w:ascii="Times New Roman" w:hAnsi="Times New Roman" w:cs="Times New Roman"/>
          <w:sz w:val="28"/>
          <w:szCs w:val="28"/>
        </w:rPr>
        <w:br w:type="textWrapping"/>
      </w:r>
      <w:r>
        <w:rPr>
          <w:rFonts w:hint="default" w:ascii="Times New Roman" w:hAnsi="Times New Roman" w:cs="Times New Roman"/>
          <w:sz w:val="28"/>
          <w:szCs w:val="28"/>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Особыми задачами воспитания обучающихся с особыми образовательными потребностями являются: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налаживание эмоционально-положительного взаимодействия с окружающими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для их успешной социальной адаптации и интеграции в общеобразовательной организации;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доброжелательного отношения к обучающимся и их семьям </w:t>
      </w:r>
      <w:r>
        <w:rPr>
          <w:rFonts w:hint="default" w:ascii="Times New Roman" w:hAnsi="Times New Roman" w:cs="Times New Roman"/>
          <w:sz w:val="28"/>
          <w:szCs w:val="28"/>
        </w:rPr>
        <w:br w:type="textWrapping"/>
      </w:r>
      <w:r>
        <w:rPr>
          <w:rFonts w:hint="default" w:ascii="Times New Roman" w:hAnsi="Times New Roman" w:cs="Times New Roman"/>
          <w:sz w:val="28"/>
          <w:szCs w:val="28"/>
        </w:rPr>
        <w:t>со стороны всех участников образовательных отношений;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В настоящее время   в ОО, получает образование  примерно 4%</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 xml:space="preserve"> детей с  ОВЗ и детей инвалидов  во всех уровнях образования. </w:t>
      </w:r>
      <w:r>
        <w:rPr>
          <w:rFonts w:hint="default" w:ascii="Times New Roman" w:hAnsi="Times New Roman" w:cs="Times New Roman"/>
          <w:color w:val="000000"/>
          <w:w w:val="0"/>
          <w:sz w:val="28"/>
          <w:szCs w:val="28"/>
        </w:rPr>
        <w:t xml:space="preserve">Дети ОВЗ и инвалиды получают образование, на равных, со всеми школьниками, создана благоприятная доброжелательная среда. </w:t>
      </w:r>
      <w:r>
        <w:rPr>
          <w:rFonts w:hint="default" w:ascii="Times New Roman" w:hAnsi="Times New Roman" w:cs="Times New Roman"/>
          <w:sz w:val="28"/>
          <w:szCs w:val="28"/>
        </w:rPr>
        <w:t xml:space="preserve"> Эти дети находятся под пристальным контролем классных руководителей, и социально-психологической службы.</w:t>
      </w:r>
      <w:r>
        <w:rPr>
          <w:rFonts w:hint="default" w:ascii="Times New Roman" w:hAnsi="Times New Roman" w:cs="Times New Roman"/>
          <w:color w:val="000000"/>
          <w:w w:val="0"/>
          <w:sz w:val="28"/>
          <w:szCs w:val="28"/>
        </w:rPr>
        <w:t xml:space="preserve"> </w:t>
      </w:r>
      <w:r>
        <w:rPr>
          <w:rFonts w:hint="default" w:ascii="Times New Roman" w:hAnsi="Times New Roman" w:cs="Times New Roman"/>
          <w:sz w:val="28"/>
          <w:szCs w:val="28"/>
        </w:rPr>
        <w:t xml:space="preserve">Они имеют возможность </w:t>
      </w:r>
      <w:r>
        <w:rPr>
          <w:rFonts w:hint="default" w:ascii="Times New Roman" w:hAnsi="Times New Roman" w:cs="Times New Roman"/>
          <w:color w:val="000000"/>
          <w:w w:val="0"/>
          <w:sz w:val="28"/>
          <w:szCs w:val="28"/>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pPr>
        <w:pageBreakBefore w:val="0"/>
        <w:tabs>
          <w:tab w:val="left" w:pos="851"/>
        </w:tabs>
        <w:kinsoku/>
        <w:overflowPunct/>
        <w:topLinePunct w:val="0"/>
        <w:bidi w:val="0"/>
        <w:snapToGrid/>
        <w:spacing w:line="360" w:lineRule="auto"/>
        <w:ind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Особыми задачами воспитания обучающихся с ОВЗ являются:</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налаживание эмоционально-положительного взаимодействия детей с ОВЗ с окружающими для их успешной адаптации и интеграции в школе;</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формирование доброжелательного отношения к детям с ОВЗ и их семьям со стороны всех участников образовательных отношений;</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построение воспитательной деятельности с учетом индивидуальных особенностей каждого обучающегося с ОВЗ;</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активное привлечение семьи и ближайшего социального окружения к воспитанию обучающихся с ОВЗ; </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pPr>
        <w:pageBreakBefore w:val="0"/>
        <w:widowControl w:val="0"/>
        <w:numPr>
          <w:ilvl w:val="0"/>
          <w:numId w:val="5"/>
        </w:numPr>
        <w:tabs>
          <w:tab w:val="left" w:pos="851"/>
        </w:tabs>
        <w:kinsoku/>
        <w:overflowPunct/>
        <w:topLinePunct w:val="0"/>
        <w:autoSpaceDE w:val="0"/>
        <w:autoSpaceDN w:val="0"/>
        <w:bidi w:val="0"/>
        <w:snapToGrid/>
        <w:spacing w:after="0" w:line="360" w:lineRule="auto"/>
        <w:ind w:left="0" w:firstLine="709"/>
        <w:jc w:val="both"/>
        <w:textAlignment w:val="auto"/>
        <w:rPr>
          <w:rFonts w:hint="default" w:ascii="Times New Roman" w:hAnsi="Times New Roman" w:cs="Times New Roman"/>
          <w:color w:val="000000"/>
          <w:w w:val="0"/>
          <w:sz w:val="28"/>
          <w:szCs w:val="28"/>
        </w:rPr>
      </w:pPr>
      <w:r>
        <w:rPr>
          <w:rFonts w:hint="default" w:ascii="Times New Roman" w:hAnsi="Times New Roman" w:cs="Times New Roman"/>
          <w:color w:val="000000"/>
          <w:w w:val="0"/>
          <w:sz w:val="28"/>
          <w:szCs w:val="28"/>
        </w:rPr>
        <w:t xml:space="preserve"> индивидуализация в воспитательной работе с обучающимися с ОВЗ.</w:t>
      </w:r>
    </w:p>
    <w:p>
      <w:pPr>
        <w:pageBreakBefore w:val="0"/>
        <w:kinsoku/>
        <w:overflowPunct/>
        <w:topLinePunct w:val="0"/>
        <w:bidi w:val="0"/>
        <w:snapToGrid/>
        <w:spacing w:line="360" w:lineRule="auto"/>
        <w:ind w:firstLine="709"/>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на личностно-ориентированный подход в организации всех видов детской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формирование личности ребёнка с особыми образовательными потребностями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с использованием адекватных возрасту и физическому и (или) психическому состоянию методов воспитания;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Pr>
          <w:rFonts w:hint="default" w:ascii="Times New Roman" w:hAnsi="Times New Roman" w:cs="Times New Roman"/>
          <w:sz w:val="28"/>
          <w:szCs w:val="28"/>
        </w:rPr>
        <w:br w:type="textWrapping"/>
      </w:r>
      <w:r>
        <w:rPr>
          <w:rFonts w:hint="default" w:ascii="Times New Roman" w:hAnsi="Times New Roman" w:cs="Times New Roman"/>
          <w:sz w:val="28"/>
          <w:szCs w:val="28"/>
        </w:rP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3.4 Система поощрения социальной успешности и проявлений активной жизненной позиции обучающихся </w:t>
      </w:r>
      <w:r>
        <w:rPr>
          <w:rFonts w:hint="default" w:ascii="Times New Roman" w:hAnsi="Times New Roman" w:cs="Times New Roman"/>
          <w:b/>
          <w:sz w:val="28"/>
          <w:szCs w:val="28"/>
        </w:rPr>
        <w:br w:type="textWrapping"/>
      </w:r>
      <w:r>
        <w:rPr>
          <w:rFonts w:hint="default" w:ascii="Times New Roman" w:hAnsi="Times New Roman" w:cs="Times New Roman"/>
          <w:sz w:val="28"/>
          <w:szCs w:val="28"/>
        </w:rPr>
        <w:t>В школе применяются следующие формы поощрения: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похвальный лист «За отличные успехи в учении»;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похвальная грамота «За особые успехи в изучении отдельных предметов»;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награждение благодарностями за активное участие в школьных делах и/или в конкретных проявлениях активной жизненной позиции;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награждение родителей (законных представителей) обучающихся благодарственными письмами за хорошее воспитание детей;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-включение в группу для подъема и спуска Государственного флага Российской Федерации.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приглашение к участию в общешкольном Бале академиков и талантов, директорском приеме, в мероприятиях различной направленности в качестве членов жюри и т.п.</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Ведение портфолио отражает деятельность обучающихся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Рейтинги формируются через размещение имен</w:t>
      </w:r>
      <w:r>
        <w:rPr>
          <w:rFonts w:hint="default" w:ascii="Times New Roman" w:hAnsi="Times New Roman" w:cs="Times New Roman"/>
          <w:sz w:val="28"/>
          <w:szCs w:val="28"/>
          <w:lang w:val="ru-RU"/>
        </w:rPr>
        <w:t>и</w:t>
      </w:r>
      <w:r>
        <w:rPr>
          <w:rFonts w:hint="default" w:ascii="Times New Roman" w:hAnsi="Times New Roman" w:cs="Times New Roman"/>
          <w:sz w:val="28"/>
          <w:szCs w:val="28"/>
        </w:rPr>
        <w:t xml:space="preserve"> (фамилий) обучающихся или названий (номеров) групп обучающихся, классов </w:t>
      </w:r>
      <w:r>
        <w:rPr>
          <w:rFonts w:hint="default" w:ascii="Times New Roman" w:hAnsi="Times New Roman" w:cs="Times New Roman"/>
          <w:sz w:val="28"/>
          <w:szCs w:val="28"/>
        </w:rPr>
        <w:br w:type="textWrapping"/>
      </w:r>
      <w:r>
        <w:rPr>
          <w:rFonts w:hint="default" w:ascii="Times New Roman" w:hAnsi="Times New Roman" w:cs="Times New Roman"/>
          <w:sz w:val="28"/>
          <w:szCs w:val="28"/>
        </w:rPr>
        <w:t>в последовательности, определяемой их успешностью, достижениями.</w:t>
      </w:r>
    </w:p>
    <w:p>
      <w:pPr>
        <w:pStyle w:val="3"/>
        <w:pageBreakBefore w:val="0"/>
        <w:widowControl/>
        <w:kinsoku/>
        <w:overflowPunct/>
        <w:topLinePunct w:val="0"/>
        <w:bidi w:val="0"/>
        <w:snapToGrid/>
        <w:spacing w:before="0" w:after="0" w:line="360" w:lineRule="auto"/>
        <w:ind w:firstLine="709"/>
        <w:jc w:val="both"/>
        <w:textAlignment w:val="auto"/>
        <w:rPr>
          <w:rFonts w:eastAsia="OfficinaSansBoldITC"/>
          <w:b w:val="0"/>
          <w:szCs w:val="24"/>
          <w:lang w:val="ru-RU"/>
        </w:rPr>
      </w:pPr>
    </w:p>
    <w:p>
      <w:pPr>
        <w:pageBreakBefore w:val="0"/>
        <w:kinsoku/>
        <w:overflowPunct/>
        <w:topLinePunct w:val="0"/>
        <w:bidi w:val="0"/>
        <w:snapToGrid/>
        <w:spacing w:line="360" w:lineRule="auto"/>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3.5 Анализ воспитательного процесса.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Анализ воспитательного процесса осуществляется в соответствии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с целевыми ориентирами результатов воспитания, личностными результатами обучающихся на уровне </w:t>
      </w:r>
      <w:r>
        <w:rPr>
          <w:rFonts w:hint="default" w:ascii="Times New Roman" w:hAnsi="Times New Roman" w:cs="Times New Roman"/>
          <w:sz w:val="28"/>
          <w:szCs w:val="28"/>
          <w:lang w:val="ru-RU"/>
        </w:rPr>
        <w:t xml:space="preserve">основного </w:t>
      </w:r>
      <w:r>
        <w:rPr>
          <w:rFonts w:hint="default" w:ascii="Times New Roman" w:hAnsi="Times New Roman" w:cs="Times New Roman"/>
          <w:sz w:val="28"/>
          <w:szCs w:val="28"/>
        </w:rPr>
        <w:t xml:space="preserve"> общего образования, установленными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ФГОС </w:t>
      </w:r>
      <w:r>
        <w:rPr>
          <w:rFonts w:hint="default" w:ascii="Times New Roman" w:hAnsi="Times New Roman" w:cs="Times New Roman"/>
          <w:sz w:val="28"/>
          <w:szCs w:val="28"/>
          <w:lang w:val="ru-RU"/>
        </w:rPr>
        <w:t>О</w:t>
      </w:r>
      <w:r>
        <w:rPr>
          <w:rFonts w:hint="default" w:ascii="Times New Roman" w:hAnsi="Times New Roman" w:cs="Times New Roman"/>
          <w:sz w:val="28"/>
          <w:szCs w:val="28"/>
        </w:rPr>
        <w:t>ОО.</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Основным методом анализа воспитательного процесса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в образовательной организации является ежегодный самоанализ воспитательной работы с целью выявления основных проблем и последующего их решения </w:t>
      </w:r>
      <w:r>
        <w:rPr>
          <w:rFonts w:hint="default" w:ascii="Times New Roman" w:hAnsi="Times New Roman" w:cs="Times New Roman"/>
          <w:sz w:val="28"/>
          <w:szCs w:val="28"/>
        </w:rPr>
        <w:br w:type="textWrapping"/>
      </w:r>
      <w:r>
        <w:rPr>
          <w:rFonts w:hint="default" w:ascii="Times New Roman" w:hAnsi="Times New Roman" w:cs="Times New Roman"/>
          <w:sz w:val="28"/>
          <w:szCs w:val="28"/>
        </w:rPr>
        <w:t>с привлечением (при необходимости) внешних экспертов, специалистов.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 Планирование анализа воспитательного процесса включается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в календарный план воспитательной работы.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Основные принципы самоанализа воспитательной работы: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взаимное уважение всех участников образовательных отношений;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w:t>
      </w:r>
      <w:r>
        <w:rPr>
          <w:rFonts w:hint="default" w:ascii="Times New Roman" w:hAnsi="Times New Roman" w:cs="Times New Roman"/>
          <w:sz w:val="28"/>
          <w:szCs w:val="28"/>
        </w:rPr>
        <w:br w:type="textWrapping"/>
      </w:r>
      <w:r>
        <w:rPr>
          <w:rFonts w:hint="default" w:ascii="Times New Roman" w:hAnsi="Times New Roman" w:cs="Times New Roman"/>
          <w:sz w:val="28"/>
          <w:szCs w:val="28"/>
        </w:rPr>
        <w:t>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развивающий характер осуществляемого анализа ориентирует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на использование его результатов для совершенствования воспитательной деятельности педагогических работников (знания и сохранения в работе цели </w:t>
      </w:r>
      <w:r>
        <w:rPr>
          <w:rFonts w:hint="default" w:ascii="Times New Roman" w:hAnsi="Times New Roman" w:cs="Times New Roman"/>
          <w:sz w:val="28"/>
          <w:szCs w:val="28"/>
        </w:rPr>
        <w:br w:type="textWrapping"/>
      </w:r>
      <w:r>
        <w:rPr>
          <w:rFonts w:hint="default" w:ascii="Times New Roman" w:hAnsi="Times New Roman" w:cs="Times New Roman"/>
          <w:sz w:val="28"/>
          <w:szCs w:val="28"/>
        </w:rPr>
        <w:t>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распределённая ответственность за результаты личностного развития обучающихся ориентирует на понимание того, что личностное развитие – </w:t>
      </w:r>
      <w:r>
        <w:rPr>
          <w:rFonts w:hint="default" w:ascii="Times New Roman" w:hAnsi="Times New Roman" w:cs="Times New Roman"/>
          <w:sz w:val="28"/>
          <w:szCs w:val="28"/>
        </w:rPr>
        <w:br w:type="textWrapping"/>
      </w:r>
      <w:r>
        <w:rPr>
          <w:rFonts w:hint="default" w:ascii="Times New Roman" w:hAnsi="Times New Roman" w:cs="Times New Roman"/>
          <w:sz w:val="28"/>
          <w:szCs w:val="28"/>
        </w:rPr>
        <w:t>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Основные направления анализа воспитательного процесса: результаты воспитания, социализации и саморазвития </w:t>
      </w:r>
      <w:r>
        <w:rPr>
          <w:rFonts w:hint="default" w:ascii="Times New Roman" w:hAnsi="Times New Roman" w:cs="Times New Roman"/>
          <w:sz w:val="28"/>
          <w:szCs w:val="28"/>
        </w:rPr>
        <w:br w:type="textWrapping"/>
      </w:r>
      <w:r>
        <w:rPr>
          <w:rFonts w:hint="default" w:ascii="Times New Roman" w:hAnsi="Times New Roman" w:cs="Times New Roman"/>
          <w:sz w:val="28"/>
          <w:szCs w:val="28"/>
        </w:rPr>
        <w:t>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Анализ проводится классными руководителями вместе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с заместителем директора по воспитательной работе (советником директора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по воспитанию, педагогом-психологом, социальным педагогом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с последующим обсуждением результатов на методическом объединении классных руководителей, педагогическом совете.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Внимание педагогических работников сосредоточивается </w:t>
      </w:r>
      <w:r>
        <w:rPr>
          <w:rFonts w:hint="default" w:ascii="Times New Roman" w:hAnsi="Times New Roman" w:cs="Times New Roman"/>
          <w:sz w:val="28"/>
          <w:szCs w:val="28"/>
        </w:rPr>
        <w:br w:type="textWrapping"/>
      </w:r>
      <w:r>
        <w:rPr>
          <w:rFonts w:hint="default" w:ascii="Times New Roman" w:hAnsi="Times New Roman" w:cs="Times New Roman"/>
          <w:sz w:val="28"/>
          <w:szCs w:val="28"/>
        </w:rPr>
        <w:t xml:space="preserve">на вопросах: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какие проблемы, затруднения в личностном развитии обучающихся удалось решить за прошедший учебный год;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какие проблемы, затруднения решить не удалось и почему;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какие новые проблемы, трудности появились, над чем предстоит работать педагогическому коллективу.</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Состояние совместной деятельности обучающихся и взрослых.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мониторинг удовлетворенности школьным укладом.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Результаты обсуждаются на заседании методических объединений классных руководителей или педагогическом совете. </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Внимание сосредотачивается на вопросах, связанных с качеством (выбираются вопросы, которые помогут проанализировать проделанную работу):</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реализации воспитательного потенциала урочной деятельности;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организуемой внеурочной деятельности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деятельности классных руководителей и их классов;</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проводимых общешкольных основных дел, мероприятий;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внешкольных мероприятий;</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создания и поддержки предметно-пространственной среды;</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взаимодействия с родительским сообществом;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деятельности ученического самоуправления;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деятельности по профилактике и безопасности;</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реализации потенциала социального партнёрства;</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деятельности по профориентации обучающихся;</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 другое по дополнительным модулям.</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Итогом самоанализа является перечень выявленных проблем, </w:t>
      </w:r>
      <w:r>
        <w:rPr>
          <w:rFonts w:hint="default" w:ascii="Times New Roman" w:hAnsi="Times New Roman" w:cs="Times New Roman"/>
          <w:sz w:val="28"/>
          <w:szCs w:val="28"/>
        </w:rPr>
        <w:br w:type="textWrapping"/>
      </w:r>
      <w:r>
        <w:rPr>
          <w:rFonts w:hint="default" w:ascii="Times New Roman" w:hAnsi="Times New Roman" w:cs="Times New Roman"/>
          <w:sz w:val="28"/>
          <w:szCs w:val="28"/>
        </w:rPr>
        <w:t>над решением которых предстоит работать педагогическому коллективу.</w:t>
      </w:r>
    </w:p>
    <w:p>
      <w:pPr>
        <w:pageBreakBefore w:val="0"/>
        <w:kinsoku/>
        <w:overflowPunct/>
        <w:topLinePunct w:val="0"/>
        <w:bidi w:val="0"/>
        <w:snapToGrid/>
        <w:spacing w:line="360"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образовательной организации.</w:t>
      </w: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tabs>
          <w:tab w:val="left" w:pos="1120"/>
        </w:tabs>
        <w:kinsoku/>
        <w:overflowPunct/>
        <w:topLinePunct w:val="0"/>
        <w:bidi w:val="0"/>
        <w:snapToGrid/>
        <w:spacing w:line="360" w:lineRule="auto"/>
        <w:jc w:val="both"/>
        <w:textAlignment w:val="auto"/>
        <w:rPr>
          <w:rFonts w:hint="default" w:ascii="Times New Roman" w:hAnsi="Times New Roman" w:eastAsia="SchoolBookSanPin" w:cs="Times New Roman"/>
          <w:b/>
          <w:bCs/>
          <w:sz w:val="28"/>
          <w:szCs w:val="28"/>
        </w:rPr>
      </w:pPr>
    </w:p>
    <w:p>
      <w:pPr>
        <w:pageBreakBefore w:val="0"/>
        <w:kinsoku/>
        <w:overflowPunct/>
        <w:topLinePunct w:val="0"/>
        <w:bidi w:val="0"/>
        <w:snapToGrid/>
        <w:spacing w:line="360" w:lineRule="auto"/>
        <w:textAlignment w:val="auto"/>
        <w:rPr>
          <w:lang w:val="ru-RU"/>
        </w:rPr>
      </w:pPr>
    </w:p>
    <w:p>
      <w:pPr>
        <w:pageBreakBefore w:val="0"/>
        <w:kinsoku/>
        <w:overflowPunct/>
        <w:topLinePunct w:val="0"/>
        <w:bidi w:val="0"/>
        <w:snapToGrid/>
        <w:spacing w:after="0" w:line="360" w:lineRule="auto"/>
        <w:ind w:firstLine="709"/>
        <w:jc w:val="both"/>
        <w:textAlignment w:val="auto"/>
        <w:rPr>
          <w:rFonts w:ascii="Times New Roman" w:hAnsi="Times New Roman" w:eastAsia="SchoolBookSanPin"/>
          <w:sz w:val="24"/>
          <w:szCs w:val="24"/>
        </w:rPr>
      </w:pPr>
    </w:p>
    <w:sectPr>
      <w:pgSz w:w="11907" w:h="16840"/>
      <w:pgMar w:top="709" w:right="567" w:bottom="1134" w:left="1134" w:header="567" w:footer="567" w:gutter="0"/>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choolBookSanPin">
    <w:altName w:val="Cambri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Noto Sans Symbols">
    <w:altName w:val="Calibri"/>
    <w:panose1 w:val="00000000000000000000"/>
    <w:charset w:val="00"/>
    <w:family w:val="auto"/>
    <w:pitch w:val="default"/>
    <w:sig w:usb0="00000000" w:usb1="00000000" w:usb2="00000000" w:usb3="00000000" w:csb0="00000000" w:csb1="00000000"/>
  </w:font>
  <w:font w:name="Gungsuh">
    <w:panose1 w:val="02030600000101010101"/>
    <w:charset w:val="81"/>
    <w:family w:val="auto"/>
    <w:pitch w:val="default"/>
    <w:sig w:usb0="B00002AF" w:usb1="69D77CFB" w:usb2="00000030" w:usb3="00000000" w:csb0="4008009F" w:csb1="DFD70000"/>
  </w:font>
  <w:font w:name="Verdana">
    <w:panose1 w:val="020B0604030504040204"/>
    <w:charset w:val="CC"/>
    <w:family w:val="swiss"/>
    <w:pitch w:val="default"/>
    <w:sig w:usb0="A10006FF" w:usb1="4000205B" w:usb2="00000010" w:usb3="00000000" w:csb0="2000019F" w:csb1="00000000"/>
  </w:font>
  <w:font w:name="OfficinaSansBoldITC">
    <w:altName w:val="Franklin Gothic Demi Cond"/>
    <w:panose1 w:val="00000000000000000000"/>
    <w:charset w:val="00"/>
    <w:family w:val="swiss"/>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Franklin Gothic Demi Cond">
    <w:panose1 w:val="020B0706030402020204"/>
    <w:charset w:val="00"/>
    <w:family w:val="auto"/>
    <w:pitch w:val="default"/>
    <w:sig w:usb0="00000287" w:usb1="00000000" w:usb2="00000000" w:usb3="00000000" w:csb0="2000009F" w:csb1="DFD70000"/>
  </w:font>
  <w:font w:name="Calibri">
    <w:panose1 w:val="020F0502020204030204"/>
    <w:charset w:val="86"/>
    <w:family w:val="swiss"/>
    <w:pitch w:val="default"/>
    <w:sig w:usb0="E10002FF" w:usb1="4000ACFF" w:usb2="00000009" w:usb3="00000000" w:csb0="2000019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308B5"/>
    <w:multiLevelType w:val="multilevel"/>
    <w:tmpl w:val="094308B5"/>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ECA066B"/>
    <w:multiLevelType w:val="multilevel"/>
    <w:tmpl w:val="0ECA066B"/>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nsid w:val="0EE51042"/>
    <w:multiLevelType w:val="multilevel"/>
    <w:tmpl w:val="0EE510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C5E6FD2"/>
    <w:multiLevelType w:val="multilevel"/>
    <w:tmpl w:val="1C5E6FD2"/>
    <w:lvl w:ilvl="0" w:tentative="0">
      <w:start w:val="1"/>
      <w:numFmt w:val="bullet"/>
      <w:lvlText w:val="●"/>
      <w:lvlJc w:val="left"/>
      <w:pPr>
        <w:ind w:left="720" w:hanging="360"/>
      </w:pPr>
      <w:rPr>
        <w:rFonts w:ascii="Noto Sans Symbols" w:hAnsi="Noto Sans Symbols" w:eastAsia="Noto Sans Symbols" w:cs="Noto Sans Symbols"/>
        <w:sz w:val="20"/>
        <w:szCs w:val="20"/>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4">
    <w:nsid w:val="3E975640"/>
    <w:multiLevelType w:val="multilevel"/>
    <w:tmpl w:val="3E975640"/>
    <w:lvl w:ilvl="0" w:tentative="0">
      <w:start w:val="1"/>
      <w:numFmt w:val="bullet"/>
      <w:lvlText w:val=""/>
      <w:lvlJc w:val="left"/>
      <w:pPr>
        <w:ind w:left="1429" w:hanging="360"/>
      </w:pPr>
      <w:rPr>
        <w:rFonts w:ascii="Symbol" w:hAnsi="Symbol"/>
      </w:rPr>
    </w:lvl>
    <w:lvl w:ilvl="1" w:tentative="0">
      <w:start w:val="1"/>
      <w:numFmt w:val="bullet"/>
      <w:lvlText w:val="o"/>
      <w:lvlJc w:val="left"/>
      <w:pPr>
        <w:ind w:left="2149" w:hanging="360"/>
      </w:pPr>
      <w:rPr>
        <w:rFonts w:ascii="Courier New" w:hAnsi="Courier New"/>
      </w:rPr>
    </w:lvl>
    <w:lvl w:ilvl="2" w:tentative="0">
      <w:start w:val="1"/>
      <w:numFmt w:val="bullet"/>
      <w:lvlText w:val=""/>
      <w:lvlJc w:val="left"/>
      <w:pPr>
        <w:ind w:left="2869" w:hanging="360"/>
      </w:pPr>
      <w:rPr>
        <w:rFonts w:ascii="Wingdings" w:hAnsi="Wingdings"/>
      </w:rPr>
    </w:lvl>
    <w:lvl w:ilvl="3" w:tentative="0">
      <w:start w:val="1"/>
      <w:numFmt w:val="bullet"/>
      <w:lvlText w:val=""/>
      <w:lvlJc w:val="left"/>
      <w:pPr>
        <w:ind w:left="3589" w:hanging="360"/>
      </w:pPr>
      <w:rPr>
        <w:rFonts w:ascii="Symbol" w:hAnsi="Symbol"/>
      </w:rPr>
    </w:lvl>
    <w:lvl w:ilvl="4" w:tentative="0">
      <w:start w:val="1"/>
      <w:numFmt w:val="bullet"/>
      <w:lvlText w:val="o"/>
      <w:lvlJc w:val="left"/>
      <w:pPr>
        <w:ind w:left="4309" w:hanging="360"/>
      </w:pPr>
      <w:rPr>
        <w:rFonts w:ascii="Courier New" w:hAnsi="Courier New"/>
      </w:rPr>
    </w:lvl>
    <w:lvl w:ilvl="5" w:tentative="0">
      <w:start w:val="1"/>
      <w:numFmt w:val="bullet"/>
      <w:lvlText w:val=""/>
      <w:lvlJc w:val="left"/>
      <w:pPr>
        <w:ind w:left="5029" w:hanging="360"/>
      </w:pPr>
      <w:rPr>
        <w:rFonts w:ascii="Wingdings" w:hAnsi="Wingdings"/>
      </w:rPr>
    </w:lvl>
    <w:lvl w:ilvl="6" w:tentative="0">
      <w:start w:val="1"/>
      <w:numFmt w:val="bullet"/>
      <w:lvlText w:val=""/>
      <w:lvlJc w:val="left"/>
      <w:pPr>
        <w:ind w:left="5749" w:hanging="360"/>
      </w:pPr>
      <w:rPr>
        <w:rFonts w:ascii="Symbol" w:hAnsi="Symbol"/>
      </w:rPr>
    </w:lvl>
    <w:lvl w:ilvl="7" w:tentative="0">
      <w:start w:val="1"/>
      <w:numFmt w:val="bullet"/>
      <w:lvlText w:val="o"/>
      <w:lvlJc w:val="left"/>
      <w:pPr>
        <w:ind w:left="6469" w:hanging="360"/>
      </w:pPr>
      <w:rPr>
        <w:rFonts w:ascii="Courier New" w:hAnsi="Courier New"/>
      </w:rPr>
    </w:lvl>
    <w:lvl w:ilvl="8" w:tentative="0">
      <w:start w:val="1"/>
      <w:numFmt w:val="bullet"/>
      <w:lvlText w:val=""/>
      <w:lvlJc w:val="left"/>
      <w:pPr>
        <w:ind w:left="7189" w:hanging="360"/>
      </w:pPr>
      <w:rPr>
        <w:rFonts w:ascii="Wingdings" w:hAnsi="Wingdings"/>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A17EC"/>
    <w:rsid w:val="000845A8"/>
    <w:rsid w:val="000A0497"/>
    <w:rsid w:val="00115F24"/>
    <w:rsid w:val="00155337"/>
    <w:rsid w:val="001D32A2"/>
    <w:rsid w:val="00240C5C"/>
    <w:rsid w:val="003670D0"/>
    <w:rsid w:val="00392DE0"/>
    <w:rsid w:val="004A17EC"/>
    <w:rsid w:val="004E1A48"/>
    <w:rsid w:val="00634F85"/>
    <w:rsid w:val="006576AD"/>
    <w:rsid w:val="00734427"/>
    <w:rsid w:val="00A21E3E"/>
    <w:rsid w:val="00A24CF3"/>
    <w:rsid w:val="00A63EC3"/>
    <w:rsid w:val="00A84E73"/>
    <w:rsid w:val="00AF5998"/>
    <w:rsid w:val="00D618CB"/>
    <w:rsid w:val="00DD5B6B"/>
    <w:rsid w:val="44B40C6D"/>
    <w:rsid w:val="79EF09D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7"/>
    <w:qFormat/>
    <w:uiPriority w:val="9"/>
    <w:pPr>
      <w:keepNext/>
      <w:keepLines/>
      <w:widowControl w:val="0"/>
      <w:pBdr>
        <w:bottom w:val="single" w:color="auto" w:sz="4" w:space="1"/>
      </w:pBdr>
      <w:spacing w:before="240" w:after="0"/>
      <w:outlineLvl w:val="0"/>
    </w:pPr>
    <w:rPr>
      <w:rFonts w:ascii="Times New Roman" w:hAnsi="Times New Roman" w:eastAsia="Times New Roman" w:cs="Times New Roman"/>
      <w:b/>
      <w:sz w:val="28"/>
      <w:szCs w:val="32"/>
    </w:rPr>
  </w:style>
  <w:style w:type="paragraph" w:styleId="3">
    <w:name w:val="heading 7"/>
    <w:basedOn w:val="1"/>
    <w:next w:val="1"/>
    <w:link w:val="8"/>
    <w:unhideWhenUsed/>
    <w:qFormat/>
    <w:uiPriority w:val="9"/>
    <w:pPr>
      <w:keepNext/>
      <w:keepLines/>
      <w:widowControl w:val="0"/>
      <w:spacing w:before="240" w:after="240" w:line="240" w:lineRule="auto"/>
      <w:outlineLvl w:val="6"/>
    </w:pPr>
    <w:rPr>
      <w:rFonts w:ascii="Times New Roman" w:hAnsi="Times New Roman" w:eastAsia="Times New Roman" w:cs="Times New Roman"/>
      <w:b/>
      <w:iCs/>
      <w:sz w:val="24"/>
      <w:lang w:val="en-US" w:eastAsia="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header"/>
    <w:basedOn w:val="1"/>
    <w:link w:val="9"/>
    <w:unhideWhenUsed/>
    <w:qFormat/>
    <w:uiPriority w:val="99"/>
    <w:pPr>
      <w:widowControl w:val="0"/>
      <w:tabs>
        <w:tab w:val="center" w:pos="4677"/>
        <w:tab w:val="right" w:pos="9355"/>
      </w:tabs>
      <w:spacing w:after="0" w:line="240" w:lineRule="auto"/>
    </w:pPr>
    <w:rPr>
      <w:rFonts w:ascii="Calibri" w:hAnsi="Calibri" w:eastAsia="Calibri" w:cs="Times New Roman"/>
      <w:sz w:val="20"/>
      <w:szCs w:val="20"/>
      <w:lang w:val="en-US"/>
    </w:rPr>
  </w:style>
  <w:style w:type="character" w:customStyle="1" w:styleId="7">
    <w:name w:val="Заголовок 1 Знак"/>
    <w:basedOn w:val="4"/>
    <w:link w:val="2"/>
    <w:qFormat/>
    <w:uiPriority w:val="9"/>
    <w:rPr>
      <w:rFonts w:ascii="Times New Roman" w:hAnsi="Times New Roman" w:eastAsia="Times New Roman" w:cs="Times New Roman"/>
      <w:b/>
      <w:sz w:val="28"/>
      <w:szCs w:val="32"/>
    </w:rPr>
  </w:style>
  <w:style w:type="character" w:customStyle="1" w:styleId="8">
    <w:name w:val="Заголовок 7 Знак"/>
    <w:basedOn w:val="4"/>
    <w:link w:val="3"/>
    <w:qFormat/>
    <w:uiPriority w:val="9"/>
    <w:rPr>
      <w:rFonts w:ascii="Times New Roman" w:hAnsi="Times New Roman" w:eastAsia="Times New Roman" w:cs="Times New Roman"/>
      <w:b/>
      <w:iCs/>
      <w:sz w:val="24"/>
      <w:lang w:val="en-US" w:eastAsia="en-US"/>
    </w:rPr>
  </w:style>
  <w:style w:type="character" w:customStyle="1" w:styleId="9">
    <w:name w:val="Верхний колонтитул Знак"/>
    <w:basedOn w:val="4"/>
    <w:link w:val="6"/>
    <w:qFormat/>
    <w:uiPriority w:val="99"/>
    <w:rPr>
      <w:rFonts w:ascii="Calibri" w:hAnsi="Calibri" w:eastAsia="Calibri" w:cs="Times New Roman"/>
      <w:sz w:val="20"/>
      <w:szCs w:val="20"/>
      <w:lang w:val="en-US"/>
    </w:rPr>
  </w:style>
  <w:style w:type="paragraph" w:styleId="10">
    <w:name w:val="List Paragraph"/>
    <w:basedOn w:val="1"/>
    <w:qFormat/>
    <w:uiPriority w:val="34"/>
    <w:pPr>
      <w:ind w:left="720"/>
      <w:contextualSpacing/>
    </w:pPr>
  </w:style>
  <w:style w:type="character" w:customStyle="1" w:styleId="11">
    <w:name w:val="c3"/>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12344</Words>
  <Characters>70367</Characters>
  <Lines>586</Lines>
  <Paragraphs>165</Paragraphs>
  <TotalTime>26</TotalTime>
  <ScaleCrop>false</ScaleCrop>
  <LinksUpToDate>false</LinksUpToDate>
  <CharactersWithSpaces>82546</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2023-04-22T16:23:00Z</dcterms:created>
  <dc:creator>Tres</dc:creator>
  <cp:lastModifiedBy>Елена Петровна</cp:lastModifiedBy>
  <dcterms:modified xsi:type="dcterms:W3CDTF">2023-09-28T10:01:34Z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1EDF302C3CA740959362652DA29EEF1B</vt:lpwstr>
  </property>
</Properties>
</file>